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1219" w14:textId="77777777" w:rsidR="003C013F" w:rsidRDefault="00495CE3" w:rsidP="00B231F6">
      <w:pPr>
        <w:spacing w:line="360" w:lineRule="auto"/>
        <w:jc w:val="center"/>
        <w:rPr>
          <w:b/>
          <w:bCs/>
          <w:sz w:val="28"/>
          <w:szCs w:val="28"/>
        </w:rPr>
      </w:pPr>
      <w:r w:rsidRPr="002B6E1B">
        <w:rPr>
          <w:b/>
          <w:bCs/>
          <w:sz w:val="28"/>
          <w:szCs w:val="28"/>
        </w:rPr>
        <w:t xml:space="preserve">ИНДИВИДУАЛЬНЫЙ ПРЕДПРИНИМАТЕЛЬ </w:t>
      </w:r>
    </w:p>
    <w:p w14:paraId="3CED5C08" w14:textId="601939B7" w:rsidR="00EB4AB8" w:rsidRPr="00581918" w:rsidRDefault="002B6E1B" w:rsidP="00B231F6">
      <w:pPr>
        <w:spacing w:line="360" w:lineRule="auto"/>
        <w:jc w:val="center"/>
        <w:rPr>
          <w:b/>
          <w:bCs/>
          <w:sz w:val="28"/>
          <w:szCs w:val="28"/>
          <w:highlight w:val="yellow"/>
        </w:rPr>
      </w:pPr>
      <w:r w:rsidRPr="002B6E1B">
        <w:rPr>
          <w:b/>
          <w:bCs/>
          <w:sz w:val="28"/>
          <w:szCs w:val="28"/>
        </w:rPr>
        <w:t>ГАЙВОРОНСКАЯ СОФЬЯ РОМАНОВНА</w:t>
      </w:r>
    </w:p>
    <w:p w14:paraId="78F07FDC" w14:textId="77777777" w:rsidR="00495CE3" w:rsidRPr="00581918" w:rsidRDefault="00495CE3" w:rsidP="00B231F6">
      <w:pPr>
        <w:spacing w:line="360" w:lineRule="auto"/>
        <w:jc w:val="center"/>
        <w:rPr>
          <w:sz w:val="28"/>
          <w:szCs w:val="28"/>
          <w:highlight w:val="yellow"/>
        </w:rPr>
      </w:pPr>
    </w:p>
    <w:tbl>
      <w:tblPr>
        <w:tblW w:w="12659" w:type="dxa"/>
        <w:tblInd w:w="-108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5363"/>
        <w:gridCol w:w="7296"/>
      </w:tblGrid>
      <w:tr w:rsidR="009A4E96" w:rsidRPr="009A4E96" w14:paraId="74893D92" w14:textId="77777777" w:rsidTr="00F83536">
        <w:tc>
          <w:tcPr>
            <w:tcW w:w="5363" w:type="dxa"/>
            <w:shd w:val="clear" w:color="auto" w:fill="auto"/>
          </w:tcPr>
          <w:p w14:paraId="3D661CC6" w14:textId="77777777" w:rsidR="009A4E96" w:rsidRPr="009A4E96" w:rsidRDefault="009A4E96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  <w:r w:rsidRPr="009A4E96">
              <w:rPr>
                <w:sz w:val="28"/>
                <w:szCs w:val="28"/>
              </w:rPr>
              <w:t xml:space="preserve">ПРИНЯТО </w:t>
            </w:r>
          </w:p>
          <w:p w14:paraId="116AA988" w14:textId="77777777" w:rsidR="009A4E96" w:rsidRPr="009A4E96" w:rsidRDefault="009A4E96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  <w:r w:rsidRPr="009A4E96">
              <w:rPr>
                <w:sz w:val="28"/>
                <w:szCs w:val="28"/>
              </w:rPr>
              <w:t xml:space="preserve">На заседании </w:t>
            </w:r>
          </w:p>
          <w:p w14:paraId="43F67277" w14:textId="77777777" w:rsidR="009A4E96" w:rsidRPr="009A4E96" w:rsidRDefault="009A4E96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  <w:r w:rsidRPr="009A4E96">
              <w:rPr>
                <w:sz w:val="28"/>
                <w:szCs w:val="28"/>
              </w:rPr>
              <w:t>Педагогического Совета</w:t>
            </w:r>
          </w:p>
          <w:p w14:paraId="60921193" w14:textId="0F3ECD5C" w:rsidR="009A4E96" w:rsidRPr="009A4E96" w:rsidRDefault="009A4E96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  <w:r w:rsidRPr="009A4E96">
              <w:rPr>
                <w:sz w:val="28"/>
                <w:szCs w:val="28"/>
              </w:rPr>
              <w:t>Протокол №</w:t>
            </w:r>
            <w:r w:rsidR="002B6E1B">
              <w:rPr>
                <w:sz w:val="28"/>
                <w:szCs w:val="28"/>
              </w:rPr>
              <w:t xml:space="preserve">1 </w:t>
            </w:r>
            <w:r w:rsidRPr="009A4E96">
              <w:rPr>
                <w:sz w:val="28"/>
                <w:szCs w:val="28"/>
              </w:rPr>
              <w:t xml:space="preserve">от </w:t>
            </w:r>
            <w:r w:rsidR="002B6E1B">
              <w:rPr>
                <w:sz w:val="28"/>
                <w:szCs w:val="28"/>
              </w:rPr>
              <w:t>18.04</w:t>
            </w:r>
            <w:r w:rsidRPr="009A4E96">
              <w:rPr>
                <w:sz w:val="28"/>
                <w:szCs w:val="28"/>
              </w:rPr>
              <w:t>.2024г.</w:t>
            </w:r>
          </w:p>
          <w:p w14:paraId="5EB92624" w14:textId="77777777" w:rsidR="009A4E96" w:rsidRPr="009A4E96" w:rsidRDefault="009A4E96" w:rsidP="009A4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296" w:type="dxa"/>
            <w:shd w:val="clear" w:color="auto" w:fill="auto"/>
          </w:tcPr>
          <w:p w14:paraId="7FF928F0" w14:textId="77777777" w:rsidR="009A4E96" w:rsidRPr="009A4E96" w:rsidRDefault="009A4E96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  <w:r w:rsidRPr="009A4E96">
              <w:rPr>
                <w:sz w:val="28"/>
                <w:szCs w:val="28"/>
              </w:rPr>
              <w:t>УТВЕРЖДЕНО</w:t>
            </w:r>
          </w:p>
          <w:p w14:paraId="14A474AE" w14:textId="4174F114" w:rsidR="009A4E96" w:rsidRPr="009A4E96" w:rsidRDefault="002B6E1B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  <w:p w14:paraId="041CE37F" w14:textId="77777777" w:rsidR="009A4E96" w:rsidRPr="009A4E96" w:rsidRDefault="009A4E96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</w:p>
          <w:p w14:paraId="63504006" w14:textId="24893B2C" w:rsidR="009A4E96" w:rsidRPr="009A4E96" w:rsidRDefault="009A4E96" w:rsidP="009A4E96">
            <w:pPr>
              <w:widowControl w:val="0"/>
              <w:ind w:left="128"/>
              <w:jc w:val="both"/>
              <w:rPr>
                <w:sz w:val="28"/>
                <w:szCs w:val="28"/>
              </w:rPr>
            </w:pPr>
            <w:r w:rsidRPr="009A4E96">
              <w:rPr>
                <w:sz w:val="28"/>
                <w:szCs w:val="28"/>
              </w:rPr>
              <w:t>_______</w:t>
            </w:r>
            <w:proofErr w:type="spellStart"/>
            <w:r w:rsidR="002B6E1B">
              <w:rPr>
                <w:sz w:val="28"/>
                <w:szCs w:val="28"/>
              </w:rPr>
              <w:t>Г</w:t>
            </w:r>
            <w:r w:rsidR="002B6E1B" w:rsidRPr="002B6E1B">
              <w:rPr>
                <w:sz w:val="28"/>
                <w:szCs w:val="28"/>
              </w:rPr>
              <w:t>айворонская</w:t>
            </w:r>
            <w:proofErr w:type="spellEnd"/>
            <w:r w:rsidR="002B6E1B">
              <w:rPr>
                <w:sz w:val="28"/>
                <w:szCs w:val="28"/>
              </w:rPr>
              <w:t xml:space="preserve"> С.Р.</w:t>
            </w:r>
          </w:p>
          <w:p w14:paraId="18B50B8F" w14:textId="69EB10A2" w:rsidR="009A4E96" w:rsidRPr="009A4E96" w:rsidRDefault="009A4E96" w:rsidP="009A4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contextualSpacing/>
              <w:jc w:val="both"/>
              <w:rPr>
                <w:sz w:val="28"/>
                <w:szCs w:val="28"/>
              </w:rPr>
            </w:pPr>
            <w:r w:rsidRPr="009A4E96">
              <w:rPr>
                <w:sz w:val="28"/>
                <w:szCs w:val="28"/>
              </w:rPr>
              <w:t xml:space="preserve">Приказ №1 от </w:t>
            </w:r>
            <w:r w:rsidR="002B6E1B">
              <w:rPr>
                <w:sz w:val="28"/>
                <w:szCs w:val="28"/>
              </w:rPr>
              <w:t>18.04</w:t>
            </w:r>
            <w:r w:rsidRPr="009A4E96">
              <w:rPr>
                <w:sz w:val="28"/>
                <w:szCs w:val="28"/>
              </w:rPr>
              <w:t>.2024</w:t>
            </w:r>
            <w:r w:rsidR="002B6E1B">
              <w:rPr>
                <w:sz w:val="28"/>
                <w:szCs w:val="28"/>
              </w:rPr>
              <w:t xml:space="preserve"> г</w:t>
            </w:r>
            <w:r w:rsidRPr="009A4E96">
              <w:rPr>
                <w:sz w:val="28"/>
                <w:szCs w:val="28"/>
              </w:rPr>
              <w:t>.</w:t>
            </w:r>
          </w:p>
        </w:tc>
      </w:tr>
    </w:tbl>
    <w:p w14:paraId="500BF4F6" w14:textId="77777777" w:rsidR="00495CE3" w:rsidRDefault="00495CE3" w:rsidP="00B231F6">
      <w:pPr>
        <w:spacing w:line="360" w:lineRule="auto"/>
        <w:jc w:val="right"/>
        <w:rPr>
          <w:sz w:val="28"/>
          <w:szCs w:val="28"/>
        </w:rPr>
      </w:pPr>
    </w:p>
    <w:p w14:paraId="75C162FF" w14:textId="77777777" w:rsidR="009A4E96" w:rsidRDefault="009A4E96" w:rsidP="00B231F6">
      <w:pPr>
        <w:spacing w:line="360" w:lineRule="auto"/>
        <w:jc w:val="right"/>
        <w:rPr>
          <w:sz w:val="28"/>
          <w:szCs w:val="28"/>
        </w:rPr>
      </w:pPr>
    </w:p>
    <w:p w14:paraId="16FFC47B" w14:textId="77777777" w:rsidR="009A4E96" w:rsidRDefault="009A4E96" w:rsidP="00B231F6">
      <w:pPr>
        <w:spacing w:line="360" w:lineRule="auto"/>
        <w:jc w:val="right"/>
        <w:rPr>
          <w:sz w:val="28"/>
          <w:szCs w:val="28"/>
        </w:rPr>
      </w:pPr>
    </w:p>
    <w:p w14:paraId="6D214F43" w14:textId="77777777" w:rsidR="009A4E96" w:rsidRPr="00CC4A1E" w:rsidRDefault="009A4E96" w:rsidP="00B231F6">
      <w:pPr>
        <w:spacing w:line="360" w:lineRule="auto"/>
        <w:jc w:val="right"/>
        <w:rPr>
          <w:sz w:val="28"/>
          <w:szCs w:val="28"/>
        </w:rPr>
      </w:pPr>
    </w:p>
    <w:p w14:paraId="31EAC077" w14:textId="77777777" w:rsidR="00EB4AB8" w:rsidRPr="00CC4A1E" w:rsidRDefault="00EB4AB8" w:rsidP="00B231F6">
      <w:pPr>
        <w:spacing w:line="360" w:lineRule="auto"/>
        <w:rPr>
          <w:sz w:val="28"/>
          <w:szCs w:val="28"/>
        </w:rPr>
      </w:pPr>
    </w:p>
    <w:p w14:paraId="15E66A47" w14:textId="77777777" w:rsidR="00D215E9" w:rsidRPr="00CC4A1E" w:rsidRDefault="00D215E9" w:rsidP="00B231F6">
      <w:pPr>
        <w:spacing w:line="360" w:lineRule="auto"/>
        <w:jc w:val="center"/>
        <w:rPr>
          <w:b/>
          <w:bCs/>
          <w:sz w:val="28"/>
          <w:szCs w:val="28"/>
        </w:rPr>
      </w:pPr>
      <w:r w:rsidRPr="00CC4A1E">
        <w:rPr>
          <w:b/>
          <w:bCs/>
          <w:sz w:val="28"/>
          <w:szCs w:val="28"/>
        </w:rPr>
        <w:t>ОСНОВНАЯ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ПРОГРАММА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ПРОФЕССИОНАЛЬНОГО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ОБУЧЕНИЯ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–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ПРОГРАММА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ПРОФЕССИОНАЛЬНОЙ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ПОДГОТОВКИ</w:t>
      </w:r>
      <w:r w:rsidR="004C18F6" w:rsidRPr="00CC4A1E">
        <w:rPr>
          <w:b/>
          <w:bCs/>
          <w:sz w:val="28"/>
          <w:szCs w:val="28"/>
        </w:rPr>
        <w:t xml:space="preserve"> </w:t>
      </w:r>
    </w:p>
    <w:p w14:paraId="4387DF7D" w14:textId="77777777" w:rsidR="00F15CDF" w:rsidRPr="00CC4A1E" w:rsidRDefault="00D215E9" w:rsidP="00B231F6">
      <w:pPr>
        <w:spacing w:line="360" w:lineRule="auto"/>
        <w:jc w:val="center"/>
        <w:rPr>
          <w:b/>
          <w:sz w:val="28"/>
          <w:szCs w:val="28"/>
        </w:rPr>
      </w:pPr>
      <w:r w:rsidRPr="00CC4A1E">
        <w:rPr>
          <w:b/>
          <w:bCs/>
          <w:sz w:val="28"/>
          <w:szCs w:val="28"/>
        </w:rPr>
        <w:t>ПО</w:t>
      </w:r>
      <w:r w:rsidR="004C18F6" w:rsidRPr="00CC4A1E">
        <w:rPr>
          <w:b/>
          <w:bCs/>
          <w:sz w:val="28"/>
          <w:szCs w:val="28"/>
        </w:rPr>
        <w:t xml:space="preserve"> </w:t>
      </w:r>
      <w:r w:rsidR="00A02A8A" w:rsidRPr="00CC4A1E">
        <w:rPr>
          <w:b/>
          <w:bCs/>
          <w:sz w:val="28"/>
          <w:szCs w:val="28"/>
        </w:rPr>
        <w:t>ПРОФЕССИ</w:t>
      </w:r>
      <w:r w:rsidR="002E1ED8">
        <w:rPr>
          <w:b/>
          <w:bCs/>
          <w:sz w:val="28"/>
          <w:szCs w:val="28"/>
        </w:rPr>
        <w:t>И</w:t>
      </w:r>
      <w:r w:rsidR="004C18F6" w:rsidRPr="00CC4A1E">
        <w:rPr>
          <w:b/>
          <w:bCs/>
          <w:sz w:val="28"/>
          <w:szCs w:val="28"/>
        </w:rPr>
        <w:t xml:space="preserve"> </w:t>
      </w:r>
      <w:r w:rsidR="00A02A8A" w:rsidRPr="00CC4A1E">
        <w:rPr>
          <w:b/>
          <w:sz w:val="28"/>
          <w:szCs w:val="28"/>
        </w:rPr>
        <w:t>«</w:t>
      </w:r>
      <w:r w:rsidR="0048522B">
        <w:rPr>
          <w:b/>
          <w:sz w:val="28"/>
          <w:szCs w:val="28"/>
        </w:rPr>
        <w:t xml:space="preserve">МАСТЕР </w:t>
      </w:r>
      <w:r w:rsidR="009A4E96">
        <w:rPr>
          <w:b/>
          <w:sz w:val="28"/>
          <w:szCs w:val="28"/>
        </w:rPr>
        <w:t>МАНИКЮРА</w:t>
      </w:r>
      <w:r w:rsidRPr="00CC4A1E">
        <w:rPr>
          <w:b/>
          <w:sz w:val="28"/>
          <w:szCs w:val="28"/>
        </w:rPr>
        <w:t>»</w:t>
      </w:r>
    </w:p>
    <w:p w14:paraId="4E959301" w14:textId="77777777" w:rsidR="00F15CDF" w:rsidRPr="00CC4A1E" w:rsidRDefault="00F15CDF" w:rsidP="00B231F6">
      <w:pPr>
        <w:spacing w:line="360" w:lineRule="auto"/>
        <w:jc w:val="center"/>
        <w:rPr>
          <w:sz w:val="28"/>
          <w:szCs w:val="28"/>
        </w:rPr>
      </w:pPr>
    </w:p>
    <w:p w14:paraId="5B3569F9" w14:textId="77777777" w:rsidR="00F15CDF" w:rsidRPr="00CC4A1E" w:rsidRDefault="00F15CDF" w:rsidP="00B231F6">
      <w:pPr>
        <w:spacing w:line="360" w:lineRule="auto"/>
        <w:jc w:val="center"/>
        <w:rPr>
          <w:sz w:val="28"/>
          <w:szCs w:val="28"/>
        </w:rPr>
      </w:pPr>
    </w:p>
    <w:p w14:paraId="2B2F62C7" w14:textId="77777777" w:rsidR="009A0478" w:rsidRPr="00F67F9E" w:rsidRDefault="001B6AC5" w:rsidP="00B231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Срок обучения: </w:t>
      </w:r>
      <w:r w:rsidR="008F7D03">
        <w:rPr>
          <w:sz w:val="28"/>
          <w:szCs w:val="28"/>
        </w:rPr>
        <w:t>5 недель</w:t>
      </w:r>
      <w:r w:rsidR="00697B34">
        <w:rPr>
          <w:sz w:val="28"/>
          <w:szCs w:val="28"/>
        </w:rPr>
        <w:t xml:space="preserve"> (</w:t>
      </w:r>
      <w:r w:rsidR="006449CF">
        <w:rPr>
          <w:sz w:val="28"/>
          <w:szCs w:val="28"/>
        </w:rPr>
        <w:t>84 академических часа</w:t>
      </w:r>
      <w:r w:rsidR="00697B34">
        <w:rPr>
          <w:sz w:val="28"/>
          <w:szCs w:val="28"/>
        </w:rPr>
        <w:t>)</w:t>
      </w:r>
    </w:p>
    <w:p w14:paraId="53ED46A8" w14:textId="77777777" w:rsidR="009A0478" w:rsidRPr="00F67F9E" w:rsidRDefault="009A0478" w:rsidP="00E82928">
      <w:pPr>
        <w:tabs>
          <w:tab w:val="left" w:pos="3504"/>
        </w:tabs>
        <w:spacing w:line="360" w:lineRule="auto"/>
        <w:rPr>
          <w:sz w:val="28"/>
          <w:szCs w:val="28"/>
        </w:rPr>
      </w:pPr>
      <w:r w:rsidRPr="00F67F9E">
        <w:rPr>
          <w:sz w:val="28"/>
          <w:szCs w:val="28"/>
        </w:rPr>
        <w:t>Форм</w:t>
      </w:r>
      <w:r>
        <w:rPr>
          <w:sz w:val="28"/>
          <w:szCs w:val="28"/>
        </w:rPr>
        <w:t xml:space="preserve">а </w:t>
      </w:r>
      <w:r w:rsidRPr="00F67F9E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: </w:t>
      </w:r>
      <w:r w:rsidR="00E82928" w:rsidRPr="00E82928">
        <w:rPr>
          <w:sz w:val="28"/>
          <w:szCs w:val="28"/>
        </w:rPr>
        <w:t>заочная, с применением электронного обучения и дистанционных образовательных технологий.</w:t>
      </w:r>
    </w:p>
    <w:p w14:paraId="50BC771E" w14:textId="77777777" w:rsidR="00FC52F8" w:rsidRPr="00CC4A1E" w:rsidRDefault="00FC52F8" w:rsidP="00B231F6">
      <w:pPr>
        <w:spacing w:line="360" w:lineRule="auto"/>
        <w:rPr>
          <w:sz w:val="28"/>
          <w:szCs w:val="28"/>
        </w:rPr>
      </w:pPr>
    </w:p>
    <w:p w14:paraId="69329CCD" w14:textId="77777777" w:rsidR="00FC52F8" w:rsidRPr="00CC4A1E" w:rsidRDefault="00FC52F8" w:rsidP="00B231F6">
      <w:pPr>
        <w:spacing w:line="360" w:lineRule="auto"/>
        <w:jc w:val="center"/>
        <w:rPr>
          <w:sz w:val="28"/>
          <w:szCs w:val="28"/>
        </w:rPr>
      </w:pPr>
    </w:p>
    <w:p w14:paraId="55B65BAF" w14:textId="77777777" w:rsidR="00FC52F8" w:rsidRDefault="00FC52F8" w:rsidP="00B231F6">
      <w:pPr>
        <w:spacing w:line="360" w:lineRule="auto"/>
        <w:jc w:val="center"/>
        <w:rPr>
          <w:sz w:val="28"/>
          <w:szCs w:val="28"/>
        </w:rPr>
      </w:pPr>
    </w:p>
    <w:p w14:paraId="4FE8220A" w14:textId="77777777" w:rsidR="00581918" w:rsidRDefault="00581918" w:rsidP="00B231F6">
      <w:pPr>
        <w:spacing w:line="360" w:lineRule="auto"/>
        <w:jc w:val="center"/>
        <w:rPr>
          <w:sz w:val="28"/>
          <w:szCs w:val="28"/>
        </w:rPr>
      </w:pPr>
    </w:p>
    <w:p w14:paraId="176EAED4" w14:textId="77777777" w:rsidR="00581918" w:rsidRPr="00CC4A1E" w:rsidRDefault="00581918" w:rsidP="00B231F6">
      <w:pPr>
        <w:spacing w:line="360" w:lineRule="auto"/>
        <w:jc w:val="center"/>
        <w:rPr>
          <w:sz w:val="28"/>
          <w:szCs w:val="28"/>
        </w:rPr>
      </w:pPr>
    </w:p>
    <w:p w14:paraId="0C35C2A7" w14:textId="77777777" w:rsidR="00FC52F8" w:rsidRPr="00CC4A1E" w:rsidRDefault="00FC52F8" w:rsidP="00B231F6">
      <w:pPr>
        <w:spacing w:line="360" w:lineRule="auto"/>
        <w:jc w:val="center"/>
        <w:rPr>
          <w:sz w:val="28"/>
          <w:szCs w:val="28"/>
        </w:rPr>
      </w:pPr>
    </w:p>
    <w:p w14:paraId="057926A9" w14:textId="77777777" w:rsidR="00FC52F8" w:rsidRPr="00CC4A1E" w:rsidRDefault="00FC52F8" w:rsidP="00B231F6">
      <w:pPr>
        <w:spacing w:line="360" w:lineRule="auto"/>
        <w:jc w:val="center"/>
        <w:rPr>
          <w:sz w:val="28"/>
          <w:szCs w:val="28"/>
        </w:rPr>
      </w:pPr>
    </w:p>
    <w:p w14:paraId="13CCD865" w14:textId="77777777" w:rsidR="00FC52F8" w:rsidRPr="00CC4A1E" w:rsidRDefault="00FC52F8" w:rsidP="00B231F6">
      <w:pPr>
        <w:spacing w:line="360" w:lineRule="auto"/>
        <w:jc w:val="center"/>
        <w:rPr>
          <w:sz w:val="28"/>
          <w:szCs w:val="28"/>
        </w:rPr>
      </w:pPr>
    </w:p>
    <w:p w14:paraId="34965A9B" w14:textId="77777777" w:rsidR="00FC52F8" w:rsidRPr="00CC4A1E" w:rsidRDefault="00FC52F8" w:rsidP="00B231F6">
      <w:pPr>
        <w:spacing w:line="360" w:lineRule="auto"/>
        <w:jc w:val="center"/>
        <w:rPr>
          <w:sz w:val="28"/>
          <w:szCs w:val="28"/>
        </w:rPr>
      </w:pPr>
    </w:p>
    <w:p w14:paraId="071EC3D4" w14:textId="77777777" w:rsidR="00F15CDF" w:rsidRPr="00CC4A1E" w:rsidRDefault="00F15CDF" w:rsidP="00B231F6">
      <w:pPr>
        <w:spacing w:line="360" w:lineRule="auto"/>
        <w:jc w:val="center"/>
        <w:rPr>
          <w:sz w:val="28"/>
          <w:szCs w:val="28"/>
        </w:rPr>
      </w:pPr>
    </w:p>
    <w:p w14:paraId="424B557C" w14:textId="336D0894" w:rsidR="00F15CDF" w:rsidRPr="00CC4A1E" w:rsidRDefault="00D215E9" w:rsidP="00B231F6">
      <w:pPr>
        <w:spacing w:line="360" w:lineRule="auto"/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г.</w:t>
      </w:r>
      <w:r w:rsidR="004C18F6" w:rsidRPr="00CC4A1E">
        <w:rPr>
          <w:b/>
          <w:sz w:val="28"/>
          <w:szCs w:val="28"/>
        </w:rPr>
        <w:t xml:space="preserve"> </w:t>
      </w:r>
      <w:r w:rsidR="002B6E1B">
        <w:rPr>
          <w:b/>
          <w:sz w:val="28"/>
          <w:szCs w:val="28"/>
        </w:rPr>
        <w:t>Орел</w:t>
      </w:r>
      <w:r w:rsidR="004C18F6" w:rsidRPr="00CC4A1E">
        <w:rPr>
          <w:b/>
          <w:sz w:val="28"/>
          <w:szCs w:val="28"/>
        </w:rPr>
        <w:t xml:space="preserve"> </w:t>
      </w:r>
      <w:r w:rsidR="009A0478">
        <w:rPr>
          <w:b/>
          <w:sz w:val="28"/>
          <w:szCs w:val="28"/>
        </w:rPr>
        <w:t>–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202</w:t>
      </w:r>
      <w:r w:rsidR="00581918">
        <w:rPr>
          <w:b/>
          <w:sz w:val="28"/>
          <w:szCs w:val="28"/>
        </w:rPr>
        <w:t>4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г.</w:t>
      </w:r>
    </w:p>
    <w:p w14:paraId="5F1B5C19" w14:textId="77777777" w:rsidR="00C92BA1" w:rsidRDefault="00EC73FA" w:rsidP="002525CF">
      <w:pPr>
        <w:spacing w:line="360" w:lineRule="auto"/>
        <w:jc w:val="center"/>
        <w:rPr>
          <w:b/>
          <w:sz w:val="28"/>
          <w:szCs w:val="28"/>
        </w:rPr>
      </w:pPr>
      <w:r w:rsidRPr="00CC4A1E">
        <w:rPr>
          <w:sz w:val="28"/>
          <w:szCs w:val="28"/>
        </w:rPr>
        <w:br w:type="page"/>
      </w:r>
      <w:r w:rsidR="003732C5" w:rsidRPr="00CC4A1E">
        <w:rPr>
          <w:b/>
          <w:sz w:val="28"/>
          <w:szCs w:val="28"/>
        </w:rPr>
        <w:lastRenderedPageBreak/>
        <w:t>СОДЕРЖАНИЕ</w:t>
      </w:r>
      <w:r w:rsidR="004C18F6" w:rsidRPr="00CC4A1E">
        <w:rPr>
          <w:b/>
          <w:sz w:val="28"/>
          <w:szCs w:val="28"/>
        </w:rPr>
        <w:t xml:space="preserve"> </w:t>
      </w:r>
      <w:r w:rsidR="003732C5" w:rsidRPr="00CC4A1E">
        <w:rPr>
          <w:b/>
          <w:sz w:val="28"/>
          <w:szCs w:val="28"/>
        </w:rPr>
        <w:t>ПРОГРАММЫ</w:t>
      </w:r>
    </w:p>
    <w:p w14:paraId="37A9140F" w14:textId="77777777" w:rsidR="002A19F4" w:rsidRDefault="002A19F4" w:rsidP="002525CF">
      <w:pPr>
        <w:spacing w:line="360" w:lineRule="auto"/>
        <w:jc w:val="center"/>
        <w:rPr>
          <w:b/>
          <w:sz w:val="28"/>
          <w:szCs w:val="28"/>
        </w:rPr>
      </w:pPr>
    </w:p>
    <w:p w14:paraId="6C734948" w14:textId="77777777" w:rsidR="00130865" w:rsidRPr="00AA47EC" w:rsidRDefault="000B66B7" w:rsidP="00130865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r w:rsidRPr="009A0478">
        <w:rPr>
          <w:b/>
          <w:bCs/>
          <w:sz w:val="28"/>
          <w:szCs w:val="28"/>
        </w:rPr>
        <w:fldChar w:fldCharType="begin"/>
      </w:r>
      <w:r w:rsidRPr="009A0478">
        <w:rPr>
          <w:b/>
          <w:bCs/>
          <w:sz w:val="28"/>
          <w:szCs w:val="28"/>
        </w:rPr>
        <w:instrText xml:space="preserve"> TOC \o "1-3" \h \z \u </w:instrText>
      </w:r>
      <w:r w:rsidRPr="009A0478">
        <w:rPr>
          <w:b/>
          <w:bCs/>
          <w:sz w:val="28"/>
          <w:szCs w:val="28"/>
        </w:rPr>
        <w:fldChar w:fldCharType="separate"/>
      </w:r>
      <w:hyperlink w:anchor="_Toc161833394" w:history="1">
        <w:r w:rsidR="00130865" w:rsidRPr="00130865">
          <w:rPr>
            <w:rStyle w:val="af5"/>
            <w:noProof/>
            <w:sz w:val="28"/>
          </w:rPr>
          <w:t>1. ПОЯСНИТЕЛЬНАЯ ЗАПИСКА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_Toc161833394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3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1DCF3416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395" w:history="1">
        <w:r w:rsidR="00130865" w:rsidRPr="00130865">
          <w:rPr>
            <w:rStyle w:val="af5"/>
            <w:noProof/>
            <w:sz w:val="28"/>
          </w:rPr>
          <w:t>1.1. Нормативно-правовые основы разработки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_Toc161833395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6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310DFD3F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396" w:history="1">
        <w:r w:rsidR="00130865" w:rsidRPr="00130865">
          <w:rPr>
            <w:rStyle w:val="af5"/>
            <w:noProof/>
            <w:sz w:val="28"/>
          </w:rPr>
          <w:t>1.2. Характеристика профессиональной деятельности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_Toc161833396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6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00B917C8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398" w:history="1">
        <w:r w:rsidR="00130865" w:rsidRPr="00130865">
          <w:rPr>
            <w:rStyle w:val="af5"/>
            <w:noProof/>
            <w:sz w:val="28"/>
          </w:rPr>
          <w:t>1.3. Планируемые результаты обучения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_Toc161833398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7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57D2087B" w14:textId="77777777" w:rsidR="00130865" w:rsidRPr="00AA47EC" w:rsidRDefault="003C013F" w:rsidP="00130865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399" w:history="1">
        <w:r w:rsidR="00130865" w:rsidRPr="00130865">
          <w:rPr>
            <w:rStyle w:val="af5"/>
            <w:noProof/>
            <w:sz w:val="28"/>
          </w:rPr>
          <w:t>2. УЧЕБНЫЙ ПЛАН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_Toc161833399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12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2F9C32B3" w14:textId="77777777" w:rsidR="00130865" w:rsidRPr="00AA47EC" w:rsidRDefault="003C013F" w:rsidP="00130865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0" w:history="1">
        <w:r w:rsidR="00130865" w:rsidRPr="00130865">
          <w:rPr>
            <w:rStyle w:val="af5"/>
            <w:noProof/>
            <w:sz w:val="28"/>
          </w:rPr>
          <w:t>3. КАЛЕНДАРНЫЙ УЧЕБНЫЙ ГРАФИК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_Toc161833400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13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1651BE11" w14:textId="77777777" w:rsidR="00130865" w:rsidRPr="00AA47EC" w:rsidRDefault="003C013F" w:rsidP="00130865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1" w:history="1">
        <w:r w:rsidR="00130865" w:rsidRPr="00130865">
          <w:rPr>
            <w:rStyle w:val="af5"/>
            <w:noProof/>
            <w:sz w:val="28"/>
          </w:rPr>
          <w:t>4. СОДЕРЖАНИЕ РАБОЧЕЙ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_Toc161833401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14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58F55F20" w14:textId="77777777" w:rsidR="00130865" w:rsidRPr="00AA47EC" w:rsidRDefault="003C013F" w:rsidP="00130865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2" w:history="1">
        <w:r w:rsidR="00130865" w:rsidRPr="00130865">
          <w:rPr>
            <w:rStyle w:val="af5"/>
            <w:noProof/>
            <w:sz w:val="28"/>
          </w:rPr>
          <w:t>5. СИСТЕМА ОЦЕНКИ РЕЗУЛЬТАТОВ ОСВОЕНИЯ ОБРАЗОВАТЕЛЬНОЙ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_Toc161833402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20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584F3D5E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3" w:history="1">
        <w:r w:rsidR="00130865" w:rsidRPr="00130865">
          <w:rPr>
            <w:rStyle w:val="af5"/>
            <w:noProof/>
            <w:sz w:val="28"/>
          </w:rPr>
          <w:t>5.1.Текущий контроль успеваемости и промежуточная аттестация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_Toc161833403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20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72F22AD1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4" w:history="1">
        <w:r w:rsidR="00130865" w:rsidRPr="00130865">
          <w:rPr>
            <w:rStyle w:val="af5"/>
            <w:noProof/>
            <w:sz w:val="28"/>
          </w:rPr>
          <w:t>5.2. Итоговая аттестация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_Toc161833404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27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4F6194CD" w14:textId="77777777" w:rsidR="00130865" w:rsidRPr="00AA47EC" w:rsidRDefault="003C013F" w:rsidP="00130865">
      <w:pPr>
        <w:pStyle w:val="11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5" w:history="1">
        <w:r w:rsidR="00130865" w:rsidRPr="00130865">
          <w:rPr>
            <w:rStyle w:val="af5"/>
            <w:noProof/>
            <w:sz w:val="28"/>
          </w:rPr>
          <w:t>6. УСЛОВИЯ РЕАЛИЗАЦИИ ОБРАЗОВАТЕЛЬНОЙ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_Toc161833405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36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6D96667E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6" w:history="1">
        <w:r w:rsidR="00130865" w:rsidRPr="00130865">
          <w:rPr>
            <w:rStyle w:val="af5"/>
            <w:noProof/>
            <w:sz w:val="28"/>
          </w:rPr>
          <w:t>6.1. Материально-технические условия реализации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_Toc161833406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36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3DE6F0CD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7" w:history="1">
        <w:r w:rsidR="00130865" w:rsidRPr="00130865">
          <w:rPr>
            <w:rStyle w:val="af5"/>
            <w:noProof/>
            <w:sz w:val="28"/>
          </w:rPr>
          <w:t>6.2. Требования к кадровым условиям реализации образовательной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_Toc161833407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37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5FB0BA38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8" w:history="1">
        <w:r w:rsidR="00130865" w:rsidRPr="00130865">
          <w:rPr>
            <w:rStyle w:val="af5"/>
            <w:noProof/>
            <w:sz w:val="28"/>
          </w:rPr>
          <w:t>6.3. Информационно-методическое обеспечение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_Toc161833408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38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19E4D6B4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Cs w:val="22"/>
        </w:rPr>
      </w:pPr>
      <w:hyperlink w:anchor="_Toc161833409" w:history="1">
        <w:r w:rsidR="00130865" w:rsidRPr="00130865">
          <w:rPr>
            <w:rStyle w:val="af5"/>
            <w:noProof/>
            <w:sz w:val="28"/>
          </w:rPr>
          <w:t>6.4. Методические указания для обучающихся по освоению программы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_Toc161833409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39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7B0D817E" w14:textId="77777777" w:rsidR="00130865" w:rsidRPr="00AA47EC" w:rsidRDefault="003C013F" w:rsidP="00130865">
      <w:pPr>
        <w:pStyle w:val="23"/>
        <w:tabs>
          <w:tab w:val="right" w:leader="dot" w:pos="9628"/>
        </w:tabs>
        <w:spacing w:line="360" w:lineRule="auto"/>
        <w:rPr>
          <w:rFonts w:ascii="Calibri" w:hAnsi="Calibri"/>
          <w:noProof/>
          <w:sz w:val="22"/>
          <w:szCs w:val="22"/>
        </w:rPr>
      </w:pPr>
      <w:hyperlink w:anchor="_Toc161833410" w:history="1">
        <w:r w:rsidR="00130865" w:rsidRPr="00130865">
          <w:rPr>
            <w:rStyle w:val="af5"/>
            <w:noProof/>
            <w:sz w:val="28"/>
          </w:rPr>
          <w:t>6.4. Особенности профессионального обучения лиц с ограниченными возможностями здоровья</w:t>
        </w:r>
        <w:r w:rsidR="00130865" w:rsidRPr="00130865">
          <w:rPr>
            <w:noProof/>
            <w:webHidden/>
            <w:sz w:val="28"/>
          </w:rPr>
          <w:tab/>
        </w:r>
        <w:r w:rsidR="00130865" w:rsidRPr="00130865">
          <w:rPr>
            <w:noProof/>
            <w:webHidden/>
            <w:sz w:val="28"/>
          </w:rPr>
          <w:fldChar w:fldCharType="begin"/>
        </w:r>
        <w:r w:rsidR="00130865" w:rsidRPr="00130865">
          <w:rPr>
            <w:noProof/>
            <w:webHidden/>
            <w:sz w:val="28"/>
          </w:rPr>
          <w:instrText xml:space="preserve"> PAGEREF _Toc161833410 \h </w:instrText>
        </w:r>
        <w:r w:rsidR="00130865" w:rsidRPr="00130865">
          <w:rPr>
            <w:noProof/>
            <w:webHidden/>
            <w:sz w:val="28"/>
          </w:rPr>
        </w:r>
        <w:r w:rsidR="00130865" w:rsidRPr="00130865">
          <w:rPr>
            <w:noProof/>
            <w:webHidden/>
            <w:sz w:val="28"/>
          </w:rPr>
          <w:fldChar w:fldCharType="separate"/>
        </w:r>
        <w:r w:rsidR="002A19F4">
          <w:rPr>
            <w:noProof/>
            <w:webHidden/>
            <w:sz w:val="28"/>
          </w:rPr>
          <w:t>45</w:t>
        </w:r>
        <w:r w:rsidR="00130865" w:rsidRPr="00130865">
          <w:rPr>
            <w:noProof/>
            <w:webHidden/>
            <w:sz w:val="28"/>
          </w:rPr>
          <w:fldChar w:fldCharType="end"/>
        </w:r>
      </w:hyperlink>
    </w:p>
    <w:p w14:paraId="502DB143" w14:textId="77777777" w:rsidR="000B66B7" w:rsidRPr="00CC4A1E" w:rsidRDefault="000B66B7" w:rsidP="00B231F6">
      <w:pPr>
        <w:spacing w:line="360" w:lineRule="auto"/>
        <w:jc w:val="both"/>
      </w:pPr>
      <w:r w:rsidRPr="009A0478">
        <w:rPr>
          <w:b/>
          <w:bCs/>
          <w:sz w:val="28"/>
          <w:szCs w:val="28"/>
        </w:rPr>
        <w:fldChar w:fldCharType="end"/>
      </w:r>
    </w:p>
    <w:p w14:paraId="03F6462A" w14:textId="77777777" w:rsidR="00CF0630" w:rsidRPr="00CC4A1E" w:rsidRDefault="00CF0630" w:rsidP="00B231F6">
      <w:pPr>
        <w:spacing w:line="360" w:lineRule="auto"/>
        <w:jc w:val="center"/>
        <w:rPr>
          <w:sz w:val="28"/>
          <w:szCs w:val="28"/>
        </w:rPr>
      </w:pPr>
    </w:p>
    <w:p w14:paraId="19EE5F2D" w14:textId="77777777" w:rsidR="00C92BA1" w:rsidRPr="00CC4A1E" w:rsidRDefault="00C92BA1" w:rsidP="00B231F6">
      <w:pPr>
        <w:spacing w:line="360" w:lineRule="auto"/>
        <w:jc w:val="center"/>
        <w:rPr>
          <w:sz w:val="28"/>
          <w:szCs w:val="28"/>
        </w:rPr>
      </w:pPr>
    </w:p>
    <w:p w14:paraId="68C5F160" w14:textId="77777777" w:rsidR="00C91D52" w:rsidRPr="00CC4A1E" w:rsidRDefault="00624856" w:rsidP="00B231F6">
      <w:pPr>
        <w:pStyle w:val="1"/>
      </w:pPr>
      <w:r w:rsidRPr="00CC4A1E">
        <w:rPr>
          <w:b w:val="0"/>
        </w:rPr>
        <w:br w:type="page"/>
      </w:r>
      <w:bookmarkStart w:id="0" w:name="_Toc161833394"/>
      <w:r w:rsidR="00D8456E" w:rsidRPr="00CC4A1E">
        <w:lastRenderedPageBreak/>
        <w:t>1.</w:t>
      </w:r>
      <w:r w:rsidR="004C18F6" w:rsidRPr="00CC4A1E">
        <w:t xml:space="preserve"> </w:t>
      </w:r>
      <w:r w:rsidR="00C91D52" w:rsidRPr="00CC4A1E">
        <w:t>ПОЯСНИТЕЛЬНАЯ</w:t>
      </w:r>
      <w:r w:rsidR="004C18F6" w:rsidRPr="00CC4A1E">
        <w:t xml:space="preserve"> </w:t>
      </w:r>
      <w:r w:rsidR="00C91D52" w:rsidRPr="00CC4A1E">
        <w:t>ЗАПИСКА</w:t>
      </w:r>
      <w:bookmarkEnd w:id="0"/>
    </w:p>
    <w:p w14:paraId="0CC9DA47" w14:textId="77777777" w:rsidR="00C91D52" w:rsidRPr="00CC4A1E" w:rsidRDefault="00C91D52" w:rsidP="00B231F6">
      <w:pPr>
        <w:spacing w:line="360" w:lineRule="auto"/>
        <w:rPr>
          <w:b/>
          <w:sz w:val="28"/>
          <w:szCs w:val="28"/>
        </w:rPr>
      </w:pPr>
    </w:p>
    <w:p w14:paraId="36C78692" w14:textId="77777777" w:rsidR="00D661A8" w:rsidRDefault="00FE240C" w:rsidP="003D2C9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7203">
        <w:rPr>
          <w:b/>
          <w:sz w:val="28"/>
          <w:szCs w:val="28"/>
        </w:rPr>
        <w:t>Актуальность</w:t>
      </w:r>
      <w:r w:rsidR="004C18F6" w:rsidRPr="00687203">
        <w:rPr>
          <w:b/>
          <w:sz w:val="28"/>
          <w:szCs w:val="28"/>
        </w:rPr>
        <w:t xml:space="preserve"> </w:t>
      </w:r>
      <w:r w:rsidRPr="00687203">
        <w:rPr>
          <w:b/>
          <w:sz w:val="28"/>
          <w:szCs w:val="28"/>
        </w:rPr>
        <w:t>программы</w:t>
      </w:r>
    </w:p>
    <w:p w14:paraId="1F827265" w14:textId="77777777" w:rsidR="00687203" w:rsidRDefault="00F83536" w:rsidP="007365B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3536">
        <w:rPr>
          <w:sz w:val="28"/>
          <w:szCs w:val="28"/>
        </w:rPr>
        <w:t>Основная программа профессионального обучения – программа профессиональной подготовки по профессии «Мастер маникюра» является актуальной, поскольку индустрия красоты продолжает развиваться и расти, а мастера маникюра остаются востребованными на рынке труда. С учетом того, что профессия «Мастер маникюра» предполагает работу с людьми и требует определенных навыков и умений, данная программа актуальна для тех, кто хочет получить профессию в этой области или повысить свою квалификацию. Мастер маникюра должен обладать не только техническими навыками, но и уметь находить общий язык с клиентами, быть внимательным к их пожеланиям и учитывать их потребности. Все эти аспекты учтены в программе профессиональной подготовки.</w:t>
      </w:r>
    </w:p>
    <w:p w14:paraId="6A6B60FC" w14:textId="77777777" w:rsidR="00F83536" w:rsidRPr="00CC4A1E" w:rsidRDefault="00F83536" w:rsidP="007365B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34748AA6" w14:textId="77777777" w:rsidR="00FE240C" w:rsidRPr="00CC4A1E" w:rsidRDefault="00FE240C" w:rsidP="00B231F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C4A1E">
        <w:rPr>
          <w:sz w:val="28"/>
          <w:szCs w:val="28"/>
        </w:rPr>
        <w:t>Данная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собой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комплекс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учебно-методической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включающей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наряду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другими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составляющими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выбранного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="00903508">
        <w:rPr>
          <w:sz w:val="28"/>
          <w:szCs w:val="28"/>
        </w:rPr>
        <w:t>раздел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фонды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оценочных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средств.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определяет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объем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и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содержание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профессионального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обучения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–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профессиональной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подготовки</w:t>
      </w:r>
      <w:r w:rsidR="004C18F6" w:rsidRPr="00CC4A1E">
        <w:rPr>
          <w:bCs/>
          <w:sz w:val="28"/>
          <w:szCs w:val="28"/>
        </w:rPr>
        <w:t xml:space="preserve"> </w:t>
      </w:r>
      <w:r w:rsidR="001433BE">
        <w:rPr>
          <w:bCs/>
          <w:sz w:val="28"/>
          <w:szCs w:val="28"/>
        </w:rPr>
        <w:t>по профессии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r w:rsidR="00F83536">
        <w:rPr>
          <w:sz w:val="28"/>
          <w:szCs w:val="28"/>
        </w:rPr>
        <w:t>Мастер маникюра</w:t>
      </w:r>
      <w:r w:rsidRPr="00CC4A1E">
        <w:rPr>
          <w:sz w:val="28"/>
          <w:szCs w:val="28"/>
        </w:rPr>
        <w:t>»</w:t>
      </w:r>
      <w:r w:rsidRPr="00CC4A1E">
        <w:rPr>
          <w:bCs/>
          <w:sz w:val="28"/>
          <w:szCs w:val="28"/>
        </w:rPr>
        <w:t>,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планируемые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результаты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освоения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образовательной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программы.</w:t>
      </w:r>
    </w:p>
    <w:p w14:paraId="75F7D9BE" w14:textId="77777777" w:rsidR="00C91D52" w:rsidRPr="00CC4A1E" w:rsidRDefault="00C91D52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Цель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направлено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приобретение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лицами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различного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возраста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компетенции</w:t>
      </w:r>
      <w:r w:rsidR="00B62854" w:rsidRPr="00CC4A1E">
        <w:rPr>
          <w:color w:val="000000"/>
          <w:sz w:val="28"/>
          <w:szCs w:val="28"/>
          <w:shd w:val="clear" w:color="auto" w:fill="FFFFFF"/>
        </w:rPr>
        <w:t>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том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числе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для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работы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с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конкретным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оборудованием,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технологиями,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аппаратно-программными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профессиональными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средствами,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получение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указанными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лицами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квалификации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профессии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1433BE">
        <w:rPr>
          <w:color w:val="000000"/>
          <w:sz w:val="28"/>
          <w:szCs w:val="28"/>
          <w:shd w:val="clear" w:color="auto" w:fill="FFFFFF"/>
        </w:rPr>
        <w:t xml:space="preserve">рабочего </w:t>
      </w:r>
      <w:r w:rsidR="00B62854" w:rsidRPr="00CC4A1E">
        <w:rPr>
          <w:color w:val="000000"/>
          <w:sz w:val="28"/>
          <w:szCs w:val="28"/>
          <w:shd w:val="clear" w:color="auto" w:fill="FFFFFF"/>
        </w:rPr>
        <w:t>«</w:t>
      </w:r>
      <w:r w:rsidR="00F83536">
        <w:rPr>
          <w:color w:val="000000"/>
          <w:sz w:val="28"/>
          <w:szCs w:val="28"/>
          <w:shd w:val="clear" w:color="auto" w:fill="FFFFFF"/>
        </w:rPr>
        <w:t>Мастер маникюра</w:t>
      </w:r>
      <w:r w:rsidR="00B62854" w:rsidRPr="00CC4A1E">
        <w:rPr>
          <w:color w:val="000000"/>
          <w:sz w:val="28"/>
          <w:szCs w:val="28"/>
          <w:shd w:val="clear" w:color="auto" w:fill="FFFFFF"/>
        </w:rPr>
        <w:t>»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без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изменения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уровня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образования.</w:t>
      </w:r>
    </w:p>
    <w:p w14:paraId="40694D41" w14:textId="77777777" w:rsidR="00C91D52" w:rsidRPr="00E82928" w:rsidRDefault="00C91D52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lastRenderedPageBreak/>
        <w:t>Задачи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развитие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907C2A" w:rsidRPr="00CC4A1E">
        <w:rPr>
          <w:sz w:val="28"/>
          <w:szCs w:val="28"/>
        </w:rPr>
        <w:t>«</w:t>
      </w:r>
      <w:r w:rsidR="00F83536">
        <w:rPr>
          <w:sz w:val="28"/>
          <w:szCs w:val="28"/>
        </w:rPr>
        <w:t xml:space="preserve">Мастер </w:t>
      </w:r>
      <w:r w:rsidR="00F83536" w:rsidRPr="00E82928">
        <w:rPr>
          <w:sz w:val="28"/>
          <w:szCs w:val="28"/>
        </w:rPr>
        <w:t>маникюра</w:t>
      </w:r>
      <w:r w:rsidR="00C56676" w:rsidRPr="00E82928">
        <w:rPr>
          <w:sz w:val="28"/>
          <w:szCs w:val="28"/>
        </w:rPr>
        <w:t>»</w:t>
      </w:r>
      <w:r w:rsidRPr="00E82928">
        <w:rPr>
          <w:sz w:val="28"/>
          <w:szCs w:val="28"/>
        </w:rPr>
        <w:t>.</w:t>
      </w:r>
    </w:p>
    <w:p w14:paraId="22C57A93" w14:textId="77777777" w:rsidR="00AB0553" w:rsidRPr="00E82928" w:rsidRDefault="00C91D52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2928">
        <w:rPr>
          <w:b/>
          <w:sz w:val="28"/>
          <w:szCs w:val="28"/>
        </w:rPr>
        <w:t>Нормативный</w:t>
      </w:r>
      <w:r w:rsidR="004C18F6" w:rsidRPr="00E82928">
        <w:rPr>
          <w:b/>
          <w:sz w:val="28"/>
          <w:szCs w:val="28"/>
        </w:rPr>
        <w:t xml:space="preserve"> </w:t>
      </w:r>
      <w:r w:rsidRPr="00E82928">
        <w:rPr>
          <w:b/>
          <w:sz w:val="28"/>
          <w:szCs w:val="28"/>
        </w:rPr>
        <w:t>срок</w:t>
      </w:r>
      <w:r w:rsidR="004C18F6" w:rsidRPr="00E82928">
        <w:rPr>
          <w:b/>
          <w:sz w:val="28"/>
          <w:szCs w:val="28"/>
        </w:rPr>
        <w:t xml:space="preserve"> </w:t>
      </w:r>
      <w:r w:rsidRPr="00E82928">
        <w:rPr>
          <w:b/>
          <w:sz w:val="28"/>
          <w:szCs w:val="28"/>
        </w:rPr>
        <w:t>обучения</w:t>
      </w:r>
      <w:r w:rsidR="004C18F6" w:rsidRPr="00E82928">
        <w:rPr>
          <w:sz w:val="28"/>
          <w:szCs w:val="28"/>
        </w:rPr>
        <w:t xml:space="preserve"> </w:t>
      </w:r>
      <w:r w:rsidR="00C95DD3" w:rsidRPr="00E82928">
        <w:rPr>
          <w:sz w:val="28"/>
          <w:szCs w:val="28"/>
        </w:rPr>
        <w:t>–</w:t>
      </w:r>
      <w:r w:rsidR="00E02DF6" w:rsidRPr="00E82928">
        <w:rPr>
          <w:sz w:val="28"/>
          <w:szCs w:val="28"/>
        </w:rPr>
        <w:t xml:space="preserve"> </w:t>
      </w:r>
      <w:r w:rsidR="006449CF" w:rsidRPr="00E82928">
        <w:rPr>
          <w:sz w:val="28"/>
          <w:szCs w:val="28"/>
        </w:rPr>
        <w:t>84</w:t>
      </w:r>
      <w:r w:rsidR="000B5D2E" w:rsidRPr="00E82928">
        <w:rPr>
          <w:sz w:val="28"/>
          <w:szCs w:val="28"/>
        </w:rPr>
        <w:t xml:space="preserve"> академических</w:t>
      </w:r>
      <w:r w:rsidR="006449CF" w:rsidRPr="00E82928">
        <w:rPr>
          <w:sz w:val="28"/>
          <w:szCs w:val="28"/>
        </w:rPr>
        <w:t xml:space="preserve"> часа</w:t>
      </w:r>
      <w:r w:rsidR="00C95DD3" w:rsidRPr="00E82928">
        <w:rPr>
          <w:sz w:val="28"/>
          <w:szCs w:val="28"/>
        </w:rPr>
        <w:t>.</w:t>
      </w:r>
      <w:r w:rsidR="00E02DF6" w:rsidRPr="00E82928">
        <w:rPr>
          <w:sz w:val="28"/>
          <w:szCs w:val="28"/>
        </w:rPr>
        <w:t xml:space="preserve"> Продолжительность академического часа – 45 минут.</w:t>
      </w:r>
    </w:p>
    <w:p w14:paraId="0CFC2994" w14:textId="77777777" w:rsidR="00AB0553" w:rsidRPr="007365B2" w:rsidRDefault="00AB0553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82928">
        <w:rPr>
          <w:b/>
          <w:sz w:val="28"/>
          <w:szCs w:val="28"/>
        </w:rPr>
        <w:t>Продолжительность</w:t>
      </w:r>
      <w:r w:rsidR="004C18F6" w:rsidRPr="00E82928">
        <w:rPr>
          <w:b/>
          <w:sz w:val="28"/>
          <w:szCs w:val="28"/>
        </w:rPr>
        <w:t xml:space="preserve"> </w:t>
      </w:r>
      <w:r w:rsidRPr="00E82928">
        <w:rPr>
          <w:b/>
          <w:sz w:val="28"/>
          <w:szCs w:val="28"/>
        </w:rPr>
        <w:t>обучения</w:t>
      </w:r>
      <w:r w:rsidR="004C18F6" w:rsidRPr="00E82928">
        <w:rPr>
          <w:sz w:val="28"/>
          <w:szCs w:val="28"/>
        </w:rPr>
        <w:t xml:space="preserve"> </w:t>
      </w:r>
      <w:r w:rsidRPr="00E82928">
        <w:rPr>
          <w:sz w:val="28"/>
          <w:szCs w:val="28"/>
        </w:rPr>
        <w:t>–</w:t>
      </w:r>
      <w:r w:rsidR="004C18F6" w:rsidRPr="00E82928">
        <w:rPr>
          <w:sz w:val="28"/>
          <w:szCs w:val="28"/>
        </w:rPr>
        <w:t xml:space="preserve"> </w:t>
      </w:r>
      <w:r w:rsidR="008F7D03">
        <w:rPr>
          <w:sz w:val="28"/>
          <w:szCs w:val="28"/>
        </w:rPr>
        <w:t>5 недель</w:t>
      </w:r>
      <w:r w:rsidRPr="00E82928">
        <w:rPr>
          <w:sz w:val="28"/>
          <w:szCs w:val="28"/>
        </w:rPr>
        <w:t>.</w:t>
      </w:r>
    </w:p>
    <w:p w14:paraId="40D3D3E1" w14:textId="77777777" w:rsidR="00C91D52" w:rsidRDefault="00C91D52" w:rsidP="00B231F6">
      <w:pPr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Форма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7D1BA9">
        <w:rPr>
          <w:sz w:val="28"/>
          <w:szCs w:val="28"/>
        </w:rPr>
        <w:t>за</w:t>
      </w:r>
      <w:r w:rsidRPr="00CC4A1E">
        <w:rPr>
          <w:sz w:val="28"/>
          <w:szCs w:val="28"/>
        </w:rPr>
        <w:t>очная</w:t>
      </w:r>
      <w:r w:rsidR="007D1BA9">
        <w:rPr>
          <w:sz w:val="28"/>
          <w:szCs w:val="28"/>
        </w:rPr>
        <w:t xml:space="preserve">, </w:t>
      </w:r>
      <w:r w:rsidR="007D1BA9" w:rsidRPr="007D1BA9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60753B" w:rsidRPr="00CC4A1E">
        <w:rPr>
          <w:sz w:val="28"/>
          <w:szCs w:val="28"/>
        </w:rPr>
        <w:t>.</w:t>
      </w:r>
    </w:p>
    <w:p w14:paraId="197432A9" w14:textId="77777777" w:rsidR="000140EF" w:rsidRDefault="000140EF" w:rsidP="000140EF">
      <w:pPr>
        <w:spacing w:line="360" w:lineRule="auto"/>
        <w:ind w:firstLine="709"/>
        <w:jc w:val="both"/>
        <w:rPr>
          <w:sz w:val="28"/>
          <w:szCs w:val="28"/>
        </w:rPr>
      </w:pPr>
      <w:r w:rsidRPr="006D1E73">
        <w:rPr>
          <w:sz w:val="28"/>
          <w:szCs w:val="28"/>
        </w:rPr>
        <w:t xml:space="preserve">В учебном процессе с применением электронного обучения и дистанционных образовательных технологий используются следующие организационные формы деятельности: проведение лекций; компьютерное тестирование; проведение консультаций; </w:t>
      </w:r>
      <w:r w:rsidR="006D1E73" w:rsidRPr="006D1E73">
        <w:rPr>
          <w:sz w:val="28"/>
          <w:szCs w:val="28"/>
        </w:rPr>
        <w:t>выполнение практических заданий</w:t>
      </w:r>
      <w:r w:rsidRPr="006D1E73">
        <w:rPr>
          <w:sz w:val="28"/>
          <w:szCs w:val="28"/>
        </w:rPr>
        <w:t>;</w:t>
      </w:r>
      <w:r w:rsidR="00EE16EC" w:rsidRPr="006D1E73">
        <w:rPr>
          <w:sz w:val="28"/>
          <w:szCs w:val="28"/>
        </w:rPr>
        <w:t xml:space="preserve"> </w:t>
      </w:r>
      <w:r w:rsidRPr="006D1E73">
        <w:rPr>
          <w:sz w:val="28"/>
          <w:szCs w:val="28"/>
        </w:rPr>
        <w:t>проведение текущей и промежуточной аттестации; выполнение других видов работ, предусмотренных учебным плано</w:t>
      </w:r>
      <w:r w:rsidR="00EE16EC" w:rsidRPr="006D1E73">
        <w:rPr>
          <w:sz w:val="28"/>
          <w:szCs w:val="28"/>
        </w:rPr>
        <w:t>м.</w:t>
      </w:r>
    </w:p>
    <w:p w14:paraId="19C841A8" w14:textId="77777777" w:rsidR="00EE16EC" w:rsidRDefault="00EE16EC" w:rsidP="00EE16EC">
      <w:pPr>
        <w:spacing w:line="360" w:lineRule="auto"/>
        <w:ind w:firstLine="709"/>
        <w:jc w:val="both"/>
        <w:rPr>
          <w:sz w:val="28"/>
          <w:szCs w:val="28"/>
        </w:rPr>
      </w:pPr>
      <w:r w:rsidRPr="00EE16EC">
        <w:rPr>
          <w:sz w:val="28"/>
          <w:szCs w:val="28"/>
        </w:rPr>
        <w:t>При реализации электронного обучения и дистанционных образовательных технологий преп</w:t>
      </w:r>
      <w:r>
        <w:rPr>
          <w:sz w:val="28"/>
          <w:szCs w:val="28"/>
        </w:rPr>
        <w:t>одаватель, используя систему дистанционного обучения</w:t>
      </w:r>
      <w:r w:rsidRPr="00EE16EC">
        <w:rPr>
          <w:sz w:val="28"/>
          <w:szCs w:val="28"/>
        </w:rPr>
        <w:t xml:space="preserve">, своевременно собирает информацию от обучающихся, присланную по </w:t>
      </w:r>
      <w:r>
        <w:rPr>
          <w:sz w:val="28"/>
          <w:szCs w:val="28"/>
        </w:rPr>
        <w:t>каналу</w:t>
      </w:r>
      <w:r w:rsidRPr="00EE16EC">
        <w:rPr>
          <w:sz w:val="28"/>
          <w:szCs w:val="28"/>
        </w:rPr>
        <w:t xml:space="preserve"> связи, а также мониторит обращения обучающихся с вопросами</w:t>
      </w:r>
      <w:r>
        <w:rPr>
          <w:sz w:val="28"/>
          <w:szCs w:val="28"/>
        </w:rPr>
        <w:t>, поступающими через систему дистанционного обучения или электронную почту</w:t>
      </w:r>
      <w:r w:rsidRPr="00EE16EC">
        <w:rPr>
          <w:sz w:val="28"/>
          <w:szCs w:val="28"/>
        </w:rPr>
        <w:t>, отвечает на вопросы обучающихся и регулярно оценивает их работу с использованием различных возможностей для взаимодействия друг с другом.</w:t>
      </w:r>
    </w:p>
    <w:p w14:paraId="328B8FB7" w14:textId="77777777" w:rsidR="0004594F" w:rsidRDefault="0004594F" w:rsidP="0004594F">
      <w:pPr>
        <w:spacing w:line="360" w:lineRule="auto"/>
        <w:ind w:firstLine="709"/>
        <w:jc w:val="both"/>
        <w:rPr>
          <w:sz w:val="28"/>
          <w:szCs w:val="28"/>
        </w:rPr>
      </w:pPr>
      <w:r w:rsidRPr="0004594F">
        <w:rPr>
          <w:sz w:val="28"/>
          <w:szCs w:val="28"/>
        </w:rPr>
        <w:t xml:space="preserve">Материалы размещаются в информационной образовательной среде и передаются преподавателем посредством телекоммуникаций каждому </w:t>
      </w:r>
      <w:r w:rsidR="006D1E73">
        <w:rPr>
          <w:sz w:val="28"/>
          <w:szCs w:val="28"/>
        </w:rPr>
        <w:t>обучающемуся</w:t>
      </w:r>
      <w:r w:rsidRPr="0004594F">
        <w:rPr>
          <w:sz w:val="28"/>
          <w:szCs w:val="28"/>
        </w:rPr>
        <w:t xml:space="preserve"> независимо от его места нахождения.</w:t>
      </w:r>
    </w:p>
    <w:p w14:paraId="2F153679" w14:textId="77777777" w:rsidR="0004594F" w:rsidRDefault="0004594F" w:rsidP="0004594F">
      <w:pPr>
        <w:spacing w:line="360" w:lineRule="auto"/>
        <w:ind w:firstLine="709"/>
        <w:jc w:val="both"/>
        <w:rPr>
          <w:sz w:val="28"/>
          <w:szCs w:val="28"/>
        </w:rPr>
      </w:pPr>
      <w:r w:rsidRPr="0004594F">
        <w:rPr>
          <w:sz w:val="28"/>
          <w:szCs w:val="28"/>
        </w:rPr>
        <w:t>Преподаватели вправе проводить лекции, практические занятия</w:t>
      </w:r>
      <w:r w:rsidR="00F65315">
        <w:rPr>
          <w:sz w:val="28"/>
          <w:szCs w:val="28"/>
        </w:rPr>
        <w:t xml:space="preserve"> и</w:t>
      </w:r>
      <w:r w:rsidRPr="0004594F">
        <w:rPr>
          <w:sz w:val="28"/>
          <w:szCs w:val="28"/>
        </w:rPr>
        <w:t xml:space="preserve"> консультации в форме вебинаров, размещая материалы на электронной образовательной платформе в ЭИОС </w:t>
      </w:r>
      <w:r>
        <w:rPr>
          <w:sz w:val="28"/>
          <w:szCs w:val="28"/>
        </w:rPr>
        <w:t>организации. Техниче</w:t>
      </w:r>
      <w:r w:rsidRPr="0004594F">
        <w:rPr>
          <w:sz w:val="28"/>
          <w:szCs w:val="28"/>
        </w:rPr>
        <w:t>ская поддержка данных форм возлагается</w:t>
      </w:r>
      <w:r>
        <w:rPr>
          <w:sz w:val="28"/>
          <w:szCs w:val="28"/>
        </w:rPr>
        <w:t xml:space="preserve"> на </w:t>
      </w:r>
      <w:r w:rsidRPr="0004594F">
        <w:rPr>
          <w:sz w:val="28"/>
          <w:szCs w:val="28"/>
        </w:rPr>
        <w:t>ответственное лицо.</w:t>
      </w:r>
    </w:p>
    <w:p w14:paraId="5BD79560" w14:textId="77777777" w:rsidR="0004594F" w:rsidRDefault="0004594F" w:rsidP="0004594F">
      <w:pPr>
        <w:spacing w:line="360" w:lineRule="auto"/>
        <w:ind w:firstLine="709"/>
        <w:jc w:val="both"/>
        <w:rPr>
          <w:sz w:val="28"/>
          <w:szCs w:val="28"/>
        </w:rPr>
      </w:pPr>
      <w:r w:rsidRPr="0004594F">
        <w:rPr>
          <w:sz w:val="28"/>
          <w:szCs w:val="28"/>
        </w:rPr>
        <w:t>Обучающиеся имеют право на пол</w:t>
      </w:r>
      <w:r>
        <w:rPr>
          <w:sz w:val="28"/>
          <w:szCs w:val="28"/>
        </w:rPr>
        <w:t>учение консультаций преподавате</w:t>
      </w:r>
      <w:r w:rsidRPr="0004594F">
        <w:rPr>
          <w:sz w:val="28"/>
          <w:szCs w:val="28"/>
        </w:rPr>
        <w:t xml:space="preserve">лей в случае затруднений в выполнении заданий. Консультации проводятся в режиме </w:t>
      </w:r>
      <w:r w:rsidRPr="0004594F">
        <w:rPr>
          <w:sz w:val="28"/>
          <w:szCs w:val="28"/>
        </w:rPr>
        <w:lastRenderedPageBreak/>
        <w:t>обмена сообщениями с преподавателем в личном кабинете обучающегося либо обмена сообщениями, отправляемыми на электронные адреса, создаваемые (используемые) преподавателем и обучающимся для консультаций.</w:t>
      </w:r>
    </w:p>
    <w:p w14:paraId="788A6069" w14:textId="77777777" w:rsidR="00B62854" w:rsidRDefault="00B62854" w:rsidP="00B231F6">
      <w:pPr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Реализация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русском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языке.</w:t>
      </w:r>
    </w:p>
    <w:p w14:paraId="6FA1827E" w14:textId="77777777" w:rsidR="000140EF" w:rsidRPr="00CC4A1E" w:rsidRDefault="000140EF" w:rsidP="00B231F6">
      <w:pPr>
        <w:spacing w:line="360" w:lineRule="auto"/>
        <w:ind w:firstLine="709"/>
        <w:jc w:val="both"/>
        <w:rPr>
          <w:sz w:val="28"/>
          <w:szCs w:val="28"/>
        </w:rPr>
      </w:pPr>
    </w:p>
    <w:p w14:paraId="221820C6" w14:textId="77777777" w:rsidR="00B62854" w:rsidRPr="00CC4A1E" w:rsidRDefault="00B62854" w:rsidP="00B231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Профессиональное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обучение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завершается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b/>
          <w:color w:val="000000"/>
          <w:sz w:val="28"/>
          <w:szCs w:val="28"/>
          <w:shd w:val="clear" w:color="auto" w:fill="FFFFFF"/>
        </w:rPr>
        <w:t>итоговой</w:t>
      </w:r>
      <w:r w:rsidR="004C18F6" w:rsidRPr="00CC4A1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b/>
          <w:color w:val="000000"/>
          <w:sz w:val="28"/>
          <w:szCs w:val="28"/>
          <w:shd w:val="clear" w:color="auto" w:fill="FFFFFF"/>
        </w:rPr>
        <w:t>аттестацией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экзамена.</w:t>
      </w:r>
    </w:p>
    <w:p w14:paraId="12AE0F4B" w14:textId="77777777" w:rsidR="00B62854" w:rsidRPr="00CC4A1E" w:rsidRDefault="00B62854" w:rsidP="00B231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Квалификационный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проводится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для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определения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соответствия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полученных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знаний,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умений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навыков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программе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профессионального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обучения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«</w:t>
      </w:r>
      <w:r w:rsidR="00F83536">
        <w:rPr>
          <w:color w:val="000000"/>
          <w:sz w:val="28"/>
          <w:szCs w:val="28"/>
          <w:shd w:val="clear" w:color="auto" w:fill="FFFFFF"/>
        </w:rPr>
        <w:t>Мастер маникюра</w:t>
      </w:r>
      <w:r w:rsidRPr="00CC4A1E">
        <w:rPr>
          <w:color w:val="000000"/>
          <w:sz w:val="28"/>
          <w:szCs w:val="28"/>
          <w:shd w:val="clear" w:color="auto" w:fill="FFFFFF"/>
        </w:rPr>
        <w:t>»</w:t>
      </w:r>
      <w:r w:rsidR="004E03BE">
        <w:rPr>
          <w:color w:val="000000"/>
          <w:sz w:val="28"/>
          <w:szCs w:val="28"/>
          <w:shd w:val="clear" w:color="auto" w:fill="FFFFFF"/>
        </w:rPr>
        <w:t>.</w:t>
      </w:r>
    </w:p>
    <w:p w14:paraId="3A8D6F09" w14:textId="77777777" w:rsidR="00B62854" w:rsidRDefault="00B62854" w:rsidP="00B231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Квалификационный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включает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себя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практическую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работу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(в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выполнения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практического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задания)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проверку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теоретических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знаний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(в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собеседования)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пределах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требований,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указанных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4E03BE">
        <w:rPr>
          <w:color w:val="000000"/>
          <w:sz w:val="28"/>
          <w:szCs w:val="28"/>
          <w:shd w:val="clear" w:color="auto" w:fill="FFFFFF"/>
        </w:rPr>
        <w:t>профессиональном стандарте</w:t>
      </w:r>
      <w:proofErr w:type="gramEnd"/>
      <w:r w:rsidR="004E03BE">
        <w:rPr>
          <w:color w:val="000000"/>
          <w:sz w:val="28"/>
          <w:szCs w:val="28"/>
          <w:shd w:val="clear" w:color="auto" w:fill="FFFFFF"/>
        </w:rPr>
        <w:t xml:space="preserve"> </w:t>
      </w:r>
      <w:r w:rsidR="00DC1699">
        <w:rPr>
          <w:color w:val="000000"/>
          <w:sz w:val="28"/>
          <w:szCs w:val="28"/>
          <w:shd w:val="clear" w:color="auto" w:fill="FFFFFF"/>
        </w:rPr>
        <w:t>Специалист по предоставлению маникюрных и педикюрных услуг</w:t>
      </w:r>
      <w:r w:rsidRPr="00CC4A1E">
        <w:rPr>
          <w:color w:val="000000"/>
          <w:sz w:val="28"/>
          <w:szCs w:val="28"/>
          <w:shd w:val="clear" w:color="auto" w:fill="FFFFFF"/>
        </w:rPr>
        <w:t>.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проведению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экзамена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привлекаются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представители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работодателей,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объединений.</w:t>
      </w:r>
    </w:p>
    <w:p w14:paraId="5EE98E59" w14:textId="77777777" w:rsidR="00F603BA" w:rsidRPr="00CC4A1E" w:rsidRDefault="00F603BA" w:rsidP="005A45D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Pr="00F603BA">
        <w:rPr>
          <w:color w:val="000000"/>
          <w:sz w:val="28"/>
          <w:szCs w:val="28"/>
          <w:shd w:val="clear" w:color="auto" w:fill="FFFFFF"/>
        </w:rPr>
        <w:t xml:space="preserve">тоговая аттестация проводится с применением электронного обучения, дистанционных образовательных технологий. </w:t>
      </w:r>
      <w:r>
        <w:rPr>
          <w:color w:val="000000"/>
          <w:sz w:val="28"/>
          <w:szCs w:val="28"/>
          <w:shd w:val="clear" w:color="auto" w:fill="FFFFFF"/>
        </w:rPr>
        <w:t>Квалификационный экзамен</w:t>
      </w:r>
      <w:r w:rsidRPr="00F603BA">
        <w:rPr>
          <w:color w:val="000000"/>
          <w:sz w:val="28"/>
          <w:szCs w:val="28"/>
          <w:shd w:val="clear" w:color="auto" w:fill="FFFFFF"/>
        </w:rPr>
        <w:t xml:space="preserve"> проводится в форме видеоконференции. </w:t>
      </w:r>
      <w:r w:rsidR="005A45D2" w:rsidRPr="005A45D2">
        <w:rPr>
          <w:color w:val="000000"/>
          <w:sz w:val="28"/>
          <w:szCs w:val="28"/>
          <w:shd w:val="clear" w:color="auto" w:fill="FFFFFF"/>
        </w:rPr>
        <w:t xml:space="preserve">Идентификация обучающихся состоит в визуальной сверке личности обучающегося </w:t>
      </w:r>
      <w:r w:rsidR="005A45D2">
        <w:rPr>
          <w:color w:val="000000"/>
          <w:sz w:val="28"/>
          <w:szCs w:val="28"/>
          <w:shd w:val="clear" w:color="auto" w:fill="FFFFFF"/>
        </w:rPr>
        <w:t>с данными документа, удостоверя</w:t>
      </w:r>
      <w:r w:rsidR="005A45D2" w:rsidRPr="005A45D2">
        <w:rPr>
          <w:color w:val="000000"/>
          <w:sz w:val="28"/>
          <w:szCs w:val="28"/>
          <w:shd w:val="clear" w:color="auto" w:fill="FFFFFF"/>
        </w:rPr>
        <w:t xml:space="preserve">ющего личность, представленного обучающимся в развернутом виде. При идентификации личности обучающийся обязан назвать полностью фамилию, </w:t>
      </w:r>
      <w:r w:rsidR="005A45D2">
        <w:rPr>
          <w:color w:val="000000"/>
          <w:sz w:val="28"/>
          <w:szCs w:val="28"/>
          <w:shd w:val="clear" w:color="auto" w:fill="FFFFFF"/>
        </w:rPr>
        <w:t>имя, отчество</w:t>
      </w:r>
      <w:r w:rsidRPr="00F603B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603BA">
        <w:rPr>
          <w:color w:val="000000"/>
          <w:sz w:val="28"/>
          <w:szCs w:val="28"/>
          <w:shd w:val="clear" w:color="auto" w:fill="FFFFFF"/>
        </w:rPr>
        <w:t>Работа комиссии по обсуждению рез</w:t>
      </w:r>
      <w:r w:rsidR="00A27A1E">
        <w:rPr>
          <w:color w:val="000000"/>
          <w:sz w:val="28"/>
          <w:szCs w:val="28"/>
          <w:shd w:val="clear" w:color="auto" w:fill="FFFFFF"/>
        </w:rPr>
        <w:t xml:space="preserve">ультатов </w:t>
      </w:r>
      <w:r w:rsidRPr="00F603BA">
        <w:rPr>
          <w:color w:val="000000"/>
          <w:sz w:val="28"/>
          <w:szCs w:val="28"/>
          <w:shd w:val="clear" w:color="auto" w:fill="FFFFFF"/>
        </w:rPr>
        <w:t>осуществляется в форме видеоконференции.</w:t>
      </w:r>
    </w:p>
    <w:p w14:paraId="4106E39E" w14:textId="77777777" w:rsidR="00B62854" w:rsidRPr="00CC4A1E" w:rsidRDefault="00B62854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Итоговая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суммарным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баллов,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экзамена.</w:t>
      </w:r>
    </w:p>
    <w:p w14:paraId="405704D5" w14:textId="77777777" w:rsidR="00B62854" w:rsidRPr="00CC4A1E" w:rsidRDefault="00B62854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выпускному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консультация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счет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специально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времени.</w:t>
      </w:r>
    </w:p>
    <w:p w14:paraId="65613073" w14:textId="77777777" w:rsidR="00B62854" w:rsidRPr="00CC4A1E" w:rsidRDefault="00B62854" w:rsidP="00B231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sz w:val="28"/>
          <w:szCs w:val="28"/>
        </w:rPr>
        <w:lastRenderedPageBreak/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допускаются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выполнившие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предусмотренные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аттестационные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испытания,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предусмотренные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="00903508">
        <w:rPr>
          <w:sz w:val="28"/>
          <w:szCs w:val="28"/>
        </w:rPr>
        <w:t>раздел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0F4FC2">
        <w:rPr>
          <w:sz w:val="28"/>
          <w:szCs w:val="28"/>
        </w:rPr>
        <w:t>производственной практики</w:t>
      </w:r>
      <w:r w:rsidRPr="00CC4A1E">
        <w:rPr>
          <w:sz w:val="28"/>
          <w:szCs w:val="28"/>
        </w:rPr>
        <w:t>.</w:t>
      </w:r>
    </w:p>
    <w:p w14:paraId="5C8C9A25" w14:textId="77777777" w:rsidR="00C91D52" w:rsidRPr="00CC4A1E" w:rsidRDefault="00B62854" w:rsidP="00B231F6">
      <w:pPr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Итоговый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документ</w:t>
      </w:r>
      <w:r w:rsidRPr="00CC4A1E">
        <w:rPr>
          <w:sz w:val="28"/>
          <w:szCs w:val="28"/>
        </w:rPr>
        <w:t>.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результате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освоившим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образовательную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программу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прошедшим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итоговую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аттестацию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положительную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оценку,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присваивается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квалификация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«</w:t>
      </w:r>
      <w:r w:rsidR="00F83536">
        <w:rPr>
          <w:sz w:val="28"/>
          <w:szCs w:val="28"/>
        </w:rPr>
        <w:t>Мастер маникюра</w:t>
      </w:r>
      <w:r w:rsidR="004110B3">
        <w:rPr>
          <w:sz w:val="28"/>
          <w:szCs w:val="28"/>
        </w:rPr>
        <w:t>»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образца</w:t>
      </w:r>
      <w:r w:rsidR="00C95DD3" w:rsidRPr="00CC4A1E">
        <w:rPr>
          <w:sz w:val="28"/>
          <w:szCs w:val="28"/>
        </w:rPr>
        <w:t>.</w:t>
      </w:r>
    </w:p>
    <w:p w14:paraId="19026CA3" w14:textId="77777777" w:rsidR="00C95DD3" w:rsidRPr="00CC4A1E" w:rsidRDefault="00C95DD3" w:rsidP="00B231F6">
      <w:pPr>
        <w:spacing w:line="360" w:lineRule="auto"/>
        <w:ind w:firstLine="709"/>
        <w:jc w:val="both"/>
        <w:rPr>
          <w:sz w:val="28"/>
          <w:szCs w:val="28"/>
        </w:rPr>
      </w:pPr>
    </w:p>
    <w:p w14:paraId="0D0E71F9" w14:textId="77777777" w:rsidR="00C91D52" w:rsidRPr="00CC4A1E" w:rsidRDefault="00C91D52" w:rsidP="0085022A">
      <w:pPr>
        <w:pStyle w:val="aa"/>
      </w:pPr>
      <w:bookmarkStart w:id="1" w:name="_Toc161833395"/>
      <w:r w:rsidRPr="00CC4A1E">
        <w:t>1.1.</w:t>
      </w:r>
      <w:r w:rsidR="004C18F6" w:rsidRPr="00CC4A1E">
        <w:t xml:space="preserve"> </w:t>
      </w:r>
      <w:r w:rsidRPr="00CC4A1E">
        <w:t>Нормативно-правовые</w:t>
      </w:r>
      <w:r w:rsidR="004C18F6" w:rsidRPr="00CC4A1E">
        <w:t xml:space="preserve"> </w:t>
      </w:r>
      <w:r w:rsidRPr="00CC4A1E">
        <w:t>основы</w:t>
      </w:r>
      <w:r w:rsidR="004C18F6" w:rsidRPr="00CC4A1E">
        <w:t xml:space="preserve"> </w:t>
      </w:r>
      <w:r w:rsidRPr="00CC4A1E">
        <w:t>разработки</w:t>
      </w:r>
      <w:r w:rsidR="004C18F6" w:rsidRPr="00CC4A1E">
        <w:t xml:space="preserve"> </w:t>
      </w:r>
      <w:r w:rsidRPr="00CC4A1E">
        <w:t>программы</w:t>
      </w:r>
      <w:bookmarkEnd w:id="1"/>
      <w:r w:rsidR="004C18F6" w:rsidRPr="00CC4A1E">
        <w:t xml:space="preserve"> </w:t>
      </w:r>
    </w:p>
    <w:p w14:paraId="7E371F3E" w14:textId="77777777" w:rsidR="00C91D52" w:rsidRPr="00CC4A1E" w:rsidRDefault="00C91D52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Нормативную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правовую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разработки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составляют:</w:t>
      </w:r>
    </w:p>
    <w:p w14:paraId="23B679CC" w14:textId="77777777" w:rsidR="00C91D52" w:rsidRPr="00CC4A1E" w:rsidRDefault="00C95DD3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Федеральный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закон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29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декабря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2012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г.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273-ФЗ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образовании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Федерации»;</w:t>
      </w:r>
    </w:p>
    <w:p w14:paraId="2A6B4CB8" w14:textId="77777777" w:rsidR="00C95DD3" w:rsidRPr="00CC4A1E" w:rsidRDefault="00C95DD3" w:rsidP="00B231F6">
      <w:pPr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E02DF6">
        <w:rPr>
          <w:sz w:val="28"/>
          <w:szCs w:val="28"/>
        </w:rPr>
        <w:t>профессиональный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стандарт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r w:rsidR="00DC1699">
        <w:rPr>
          <w:sz w:val="28"/>
          <w:szCs w:val="28"/>
        </w:rPr>
        <w:t>Специалист по предоставлению маникюрных и педикюрных услуг</w:t>
      </w:r>
      <w:r w:rsidRPr="00CC4A1E">
        <w:rPr>
          <w:sz w:val="28"/>
          <w:szCs w:val="28"/>
        </w:rPr>
        <w:t>»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(утвержден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приказом</w:t>
      </w:r>
      <w:r w:rsidR="004C18F6" w:rsidRPr="00CC4A1E">
        <w:rPr>
          <w:sz w:val="28"/>
          <w:szCs w:val="28"/>
        </w:rPr>
        <w:t xml:space="preserve"> </w:t>
      </w:r>
      <w:r w:rsidR="00DC1699" w:rsidRPr="00DC1699">
        <w:rPr>
          <w:sz w:val="28"/>
          <w:szCs w:val="28"/>
        </w:rPr>
        <w:t>Министерства труда и социальной защиты РФ от 25 декабря 2014 г. N 1126н</w:t>
      </w:r>
      <w:r w:rsidRPr="00CC4A1E">
        <w:rPr>
          <w:sz w:val="28"/>
          <w:szCs w:val="28"/>
        </w:rPr>
        <w:t>);</w:t>
      </w:r>
    </w:p>
    <w:p w14:paraId="716AFEDD" w14:textId="77777777" w:rsidR="00C91D52" w:rsidRPr="00CC4A1E" w:rsidRDefault="00907C2A" w:rsidP="00B231F6">
      <w:pPr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E02DF6">
        <w:rPr>
          <w:sz w:val="28"/>
          <w:szCs w:val="28"/>
        </w:rPr>
        <w:t>приказ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Министерства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просвещения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14.07.202</w:t>
      </w:r>
      <w:r w:rsidRPr="00CC4A1E">
        <w:rPr>
          <w:sz w:val="28"/>
          <w:szCs w:val="28"/>
        </w:rPr>
        <w:t>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534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утверждении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Перечня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рабочих,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должностей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служащих,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</w:t>
      </w:r>
      <w:r w:rsidR="00C95DD3" w:rsidRPr="00CC4A1E">
        <w:rPr>
          <w:sz w:val="28"/>
          <w:szCs w:val="28"/>
        </w:rPr>
        <w:t>ется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обучение»;</w:t>
      </w:r>
    </w:p>
    <w:p w14:paraId="30C06430" w14:textId="77777777" w:rsidR="00C95DD3" w:rsidRPr="00CC4A1E" w:rsidRDefault="00C95DD3" w:rsidP="00B231F6">
      <w:pPr>
        <w:spacing w:line="360" w:lineRule="auto"/>
        <w:ind w:firstLine="708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E02DF6">
        <w:rPr>
          <w:sz w:val="28"/>
          <w:szCs w:val="28"/>
        </w:rPr>
        <w:t>п</w:t>
      </w:r>
      <w:r w:rsidRPr="00CC4A1E">
        <w:rPr>
          <w:sz w:val="28"/>
          <w:szCs w:val="28"/>
        </w:rPr>
        <w:t>риказ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Министерства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просвещения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РФ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26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августа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2020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438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утверждении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="008473A8">
        <w:rPr>
          <w:sz w:val="28"/>
          <w:szCs w:val="28"/>
        </w:rPr>
        <w:t>обучения».</w:t>
      </w:r>
    </w:p>
    <w:p w14:paraId="5FD061AC" w14:textId="77777777" w:rsidR="00A02A8A" w:rsidRPr="00CC4A1E" w:rsidRDefault="00A02A8A" w:rsidP="00B231F6">
      <w:pPr>
        <w:spacing w:line="360" w:lineRule="auto"/>
        <w:ind w:firstLine="567"/>
        <w:jc w:val="both"/>
        <w:rPr>
          <w:sz w:val="28"/>
          <w:szCs w:val="28"/>
        </w:rPr>
      </w:pPr>
    </w:p>
    <w:p w14:paraId="583FF453" w14:textId="77777777" w:rsidR="00C91D52" w:rsidRPr="00CC4A1E" w:rsidRDefault="00C91D52" w:rsidP="0085022A">
      <w:pPr>
        <w:pStyle w:val="aa"/>
      </w:pPr>
      <w:bookmarkStart w:id="2" w:name="_Toc161833396"/>
      <w:r w:rsidRPr="00CC4A1E">
        <w:t>1.2.</w:t>
      </w:r>
      <w:r w:rsidR="004C18F6" w:rsidRPr="00CC4A1E">
        <w:t xml:space="preserve"> </w:t>
      </w:r>
      <w:r w:rsidRPr="00CC4A1E">
        <w:t>Характеристика</w:t>
      </w:r>
      <w:r w:rsidR="004C18F6" w:rsidRPr="00CC4A1E">
        <w:t xml:space="preserve"> </w:t>
      </w:r>
      <w:r w:rsidRPr="00CC4A1E">
        <w:t>профессиональной</w:t>
      </w:r>
      <w:r w:rsidR="004C18F6" w:rsidRPr="00CC4A1E">
        <w:t xml:space="preserve"> </w:t>
      </w:r>
      <w:r w:rsidRPr="00CC4A1E">
        <w:t>деятельности</w:t>
      </w:r>
      <w:bookmarkEnd w:id="2"/>
    </w:p>
    <w:p w14:paraId="288D031F" w14:textId="77777777" w:rsidR="00C91D52" w:rsidRPr="00CC4A1E" w:rsidRDefault="00C91D52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Наименование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вида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профессиональной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деятельности</w:t>
      </w:r>
      <w:r w:rsidR="004C18F6" w:rsidRPr="00CC4A1E">
        <w:rPr>
          <w:b/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602377">
        <w:rPr>
          <w:sz w:val="28"/>
          <w:szCs w:val="28"/>
        </w:rPr>
        <w:t>маникюрных</w:t>
      </w:r>
      <w:r w:rsidR="00F218A9">
        <w:rPr>
          <w:sz w:val="28"/>
          <w:szCs w:val="28"/>
        </w:rPr>
        <w:t xml:space="preserve"> услуг</w:t>
      </w:r>
      <w:r w:rsidRPr="00CC4A1E">
        <w:rPr>
          <w:sz w:val="28"/>
          <w:szCs w:val="28"/>
        </w:rPr>
        <w:t>.</w:t>
      </w:r>
    </w:p>
    <w:p w14:paraId="44BD967A" w14:textId="77777777" w:rsidR="009A0478" w:rsidRDefault="009A0478" w:rsidP="00B231F6">
      <w:pPr>
        <w:spacing w:line="360" w:lineRule="auto"/>
        <w:jc w:val="center"/>
        <w:rPr>
          <w:b/>
          <w:sz w:val="28"/>
          <w:szCs w:val="28"/>
        </w:rPr>
      </w:pPr>
    </w:p>
    <w:p w14:paraId="38429479" w14:textId="77777777" w:rsidR="00F42CF0" w:rsidRPr="00CC4A1E" w:rsidRDefault="00C91D52" w:rsidP="00B231F6">
      <w:pPr>
        <w:spacing w:line="360" w:lineRule="auto"/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Описание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трудовых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функций,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входящих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профессиональный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стандарт</w:t>
      </w:r>
    </w:p>
    <w:p w14:paraId="6D46AABD" w14:textId="77777777" w:rsidR="00C91D52" w:rsidRPr="00CC4A1E" w:rsidRDefault="00C91D52" w:rsidP="00B231F6">
      <w:pPr>
        <w:pStyle w:val="1"/>
        <w:rPr>
          <w:szCs w:val="28"/>
        </w:rPr>
      </w:pPr>
      <w:bookmarkStart w:id="3" w:name="_Toc115115722"/>
      <w:bookmarkStart w:id="4" w:name="_Toc115161881"/>
      <w:bookmarkStart w:id="5" w:name="_Toc145627332"/>
      <w:bookmarkStart w:id="6" w:name="_Toc160309353"/>
      <w:bookmarkStart w:id="7" w:name="_Toc161833397"/>
      <w:r w:rsidRPr="00CC4A1E">
        <w:rPr>
          <w:szCs w:val="28"/>
        </w:rPr>
        <w:lastRenderedPageBreak/>
        <w:t>(функциональная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карта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вида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профессиональной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деятельности)</w:t>
      </w:r>
      <w:bookmarkEnd w:id="3"/>
      <w:bookmarkEnd w:id="4"/>
      <w:bookmarkEnd w:id="5"/>
      <w:bookmarkEnd w:id="6"/>
      <w:bookmarkEnd w:id="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2693"/>
        <w:gridCol w:w="1134"/>
        <w:gridCol w:w="1843"/>
      </w:tblGrid>
      <w:tr w:rsidR="00A02A8A" w:rsidRPr="00374D8D" w14:paraId="44C9317A" w14:textId="77777777" w:rsidTr="009A0478">
        <w:trPr>
          <w:cantSplit/>
          <w:tblHeader/>
        </w:trPr>
        <w:tc>
          <w:tcPr>
            <w:tcW w:w="4111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B110B1F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Обобщенные</w:t>
            </w:r>
            <w:r w:rsidR="004C18F6"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</w:t>
            </w:r>
            <w:r w:rsidR="004C18F6"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E484D8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</w:t>
            </w:r>
            <w:r w:rsidR="004C18F6"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</w:tr>
      <w:tr w:rsidR="00A02A8A" w:rsidRPr="00374D8D" w14:paraId="1DF62B1A" w14:textId="77777777" w:rsidTr="009A0478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BFB72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A345C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14:paraId="75676F48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251066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F2DA9E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B9B6C5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14:paraId="06A54F1B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(подуровень)</w:t>
            </w:r>
          </w:p>
          <w:p w14:paraId="0ED86061" w14:textId="77777777" w:rsidR="00A02A8A" w:rsidRPr="00374D8D" w:rsidRDefault="00A02A8A" w:rsidP="00374D8D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8D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квалификации</w:t>
            </w:r>
          </w:p>
        </w:tc>
      </w:tr>
      <w:tr w:rsidR="009A0478" w:rsidRPr="00374D8D" w14:paraId="1ED3A3C6" w14:textId="77777777" w:rsidTr="00CE543F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E05153" w14:textId="77777777" w:rsidR="009A0478" w:rsidRPr="00374D8D" w:rsidRDefault="00602377" w:rsidP="00374D8D">
            <w:pPr>
              <w:rPr>
                <w:sz w:val="28"/>
                <w:szCs w:val="28"/>
              </w:rPr>
            </w:pPr>
            <w:r w:rsidRPr="00602377">
              <w:rPr>
                <w:sz w:val="28"/>
                <w:szCs w:val="28"/>
              </w:rPr>
              <w:t>Предоставление маникюрных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9C9E91" w14:textId="77777777" w:rsidR="009A0478" w:rsidRPr="00374D8D" w:rsidRDefault="00602377" w:rsidP="00374D8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7BEA1A" w14:textId="77777777" w:rsidR="009A0478" w:rsidRPr="00374D8D" w:rsidRDefault="00602377" w:rsidP="00374D8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377">
              <w:rPr>
                <w:rFonts w:ascii="Times New Roman" w:hAnsi="Times New Roman" w:cs="Times New Roman"/>
                <w:sz w:val="28"/>
                <w:szCs w:val="28"/>
              </w:rPr>
              <w:t>Выполнение гигиенических видов маникюра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D0E7F3" w14:textId="77777777" w:rsidR="009A0478" w:rsidRPr="00374D8D" w:rsidRDefault="00602377" w:rsidP="00374D8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377">
              <w:rPr>
                <w:rFonts w:ascii="Times New Roman" w:hAnsi="Times New Roman" w:cs="Times New Roman"/>
                <w:sz w:val="28"/>
                <w:szCs w:val="28"/>
              </w:rPr>
              <w:t>А/01.3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5F1C76" w14:textId="77777777" w:rsidR="009A0478" w:rsidRPr="00374D8D" w:rsidRDefault="00602377" w:rsidP="00374D8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0478" w:rsidRPr="00374D8D" w14:paraId="270A1B04" w14:textId="77777777" w:rsidTr="00CE543F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3EB2A7" w14:textId="77777777" w:rsidR="009A0478" w:rsidRPr="00374D8D" w:rsidRDefault="009A0478" w:rsidP="00374D8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5894B2" w14:textId="77777777" w:rsidR="009A0478" w:rsidRPr="00374D8D" w:rsidRDefault="009A0478" w:rsidP="00374D8D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D5D4F" w14:textId="77777777" w:rsidR="009A0478" w:rsidRPr="00374D8D" w:rsidRDefault="00602377" w:rsidP="00374D8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377">
              <w:rPr>
                <w:rFonts w:ascii="Times New Roman" w:hAnsi="Times New Roman" w:cs="Times New Roman"/>
                <w:sz w:val="28"/>
                <w:szCs w:val="28"/>
              </w:rPr>
              <w:t>Выполнение ухаживающих видов маникюра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18814" w14:textId="77777777" w:rsidR="009A0478" w:rsidRPr="00374D8D" w:rsidRDefault="00602377" w:rsidP="00602377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377">
              <w:rPr>
                <w:rFonts w:ascii="Times New Roman" w:hAnsi="Times New Roman" w:cs="Times New Roman"/>
                <w:sz w:val="28"/>
                <w:szCs w:val="28"/>
              </w:rPr>
              <w:t>А/0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237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E1BB7" w14:textId="77777777" w:rsidR="009A0478" w:rsidRPr="00374D8D" w:rsidRDefault="00602377" w:rsidP="00374D8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9BB32A2" w14:textId="77777777" w:rsidR="003732C5" w:rsidRPr="00CC4A1E" w:rsidRDefault="003732C5" w:rsidP="00B231F6">
      <w:pPr>
        <w:spacing w:line="360" w:lineRule="auto"/>
        <w:jc w:val="center"/>
        <w:rPr>
          <w:b/>
          <w:sz w:val="28"/>
          <w:szCs w:val="28"/>
        </w:rPr>
      </w:pPr>
    </w:p>
    <w:p w14:paraId="2D9243F3" w14:textId="77777777" w:rsidR="00C92BA1" w:rsidRPr="00CC4A1E" w:rsidRDefault="00C92BA1" w:rsidP="0085022A">
      <w:pPr>
        <w:pStyle w:val="aa"/>
      </w:pPr>
      <w:bookmarkStart w:id="8" w:name="_Toc161833398"/>
      <w:r w:rsidRPr="00CC4A1E">
        <w:t>1.3.</w:t>
      </w:r>
      <w:r w:rsidR="004C18F6" w:rsidRPr="00CC4A1E">
        <w:t xml:space="preserve"> </w:t>
      </w:r>
      <w:r w:rsidRPr="00CC4A1E">
        <w:t>Планируемые</w:t>
      </w:r>
      <w:r w:rsidR="004C18F6" w:rsidRPr="00CC4A1E">
        <w:t xml:space="preserve"> </w:t>
      </w:r>
      <w:r w:rsidRPr="00CC4A1E">
        <w:t>результаты</w:t>
      </w:r>
      <w:r w:rsidR="004C18F6" w:rsidRPr="00CC4A1E">
        <w:t xml:space="preserve"> </w:t>
      </w:r>
      <w:r w:rsidRPr="00CC4A1E">
        <w:t>обучения</w:t>
      </w:r>
      <w:bookmarkEnd w:id="8"/>
    </w:p>
    <w:p w14:paraId="5F45859C" w14:textId="77777777" w:rsidR="00C92BA1" w:rsidRPr="00846236" w:rsidRDefault="00C92BA1" w:rsidP="00602377">
      <w:pPr>
        <w:spacing w:line="360" w:lineRule="auto"/>
        <w:ind w:firstLine="567"/>
        <w:rPr>
          <w:sz w:val="28"/>
          <w:szCs w:val="28"/>
        </w:rPr>
      </w:pPr>
      <w:r w:rsidRPr="00CC4A1E">
        <w:rPr>
          <w:b/>
          <w:sz w:val="28"/>
          <w:szCs w:val="28"/>
        </w:rPr>
        <w:t>Обобщенная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трудовая</w:t>
      </w:r>
      <w:r w:rsidR="004C18F6" w:rsidRPr="00CC4A1E">
        <w:rPr>
          <w:b/>
          <w:sz w:val="28"/>
          <w:szCs w:val="28"/>
        </w:rPr>
        <w:t xml:space="preserve"> </w:t>
      </w:r>
      <w:r w:rsidR="00DA087F" w:rsidRPr="00CC4A1E">
        <w:rPr>
          <w:b/>
          <w:sz w:val="28"/>
          <w:szCs w:val="28"/>
        </w:rPr>
        <w:t>функция</w:t>
      </w:r>
      <w:r w:rsidR="004C18F6" w:rsidRPr="00CC4A1E">
        <w:rPr>
          <w:b/>
          <w:sz w:val="28"/>
          <w:szCs w:val="28"/>
        </w:rPr>
        <w:t xml:space="preserve"> </w:t>
      </w:r>
      <w:r w:rsidR="00DA087F" w:rsidRPr="00CC4A1E">
        <w:rPr>
          <w:b/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DA087F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602377">
        <w:rPr>
          <w:sz w:val="28"/>
          <w:szCs w:val="28"/>
        </w:rPr>
        <w:t>маникюрных</w:t>
      </w:r>
      <w:r w:rsidR="00846236">
        <w:rPr>
          <w:sz w:val="28"/>
          <w:szCs w:val="28"/>
        </w:rPr>
        <w:t xml:space="preserve"> услуг</w:t>
      </w:r>
      <w:r w:rsidR="008C223A" w:rsidRPr="00CC4A1E">
        <w:rPr>
          <w:sz w:val="28"/>
          <w:szCs w:val="28"/>
        </w:rPr>
        <w:t>.</w:t>
      </w:r>
    </w:p>
    <w:p w14:paraId="0923A4B1" w14:textId="77777777" w:rsidR="00C92BA1" w:rsidRPr="00CC4A1E" w:rsidRDefault="00733104" w:rsidP="00B231F6">
      <w:pPr>
        <w:spacing w:line="360" w:lineRule="auto"/>
        <w:ind w:firstLine="567"/>
        <w:jc w:val="both"/>
        <w:rPr>
          <w:b/>
          <w:sz w:val="28"/>
          <w:szCs w:val="28"/>
        </w:rPr>
      </w:pPr>
      <w:bookmarkStart w:id="9" w:name="sub_1311"/>
      <w:r w:rsidRPr="00CC4A1E">
        <w:rPr>
          <w:b/>
          <w:sz w:val="28"/>
          <w:szCs w:val="28"/>
        </w:rPr>
        <w:t>ПК1</w:t>
      </w:r>
      <w:r w:rsidR="008C223A" w:rsidRPr="00CC4A1E">
        <w:rPr>
          <w:b/>
          <w:sz w:val="28"/>
          <w:szCs w:val="28"/>
        </w:rPr>
        <w:t>.</w:t>
      </w:r>
      <w:r w:rsidR="004C18F6" w:rsidRPr="00CC4A1E">
        <w:rPr>
          <w:b/>
          <w:sz w:val="28"/>
          <w:szCs w:val="28"/>
        </w:rPr>
        <w:t xml:space="preserve"> </w:t>
      </w:r>
      <w:r w:rsidR="000743C6" w:rsidRPr="000743C6">
        <w:rPr>
          <w:b/>
          <w:sz w:val="28"/>
          <w:szCs w:val="28"/>
        </w:rPr>
        <w:t>Выполнение гигиенических видов маникюра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7311"/>
      </w:tblGrid>
      <w:tr w:rsidR="000743C6" w:rsidRPr="00D37C6A" w14:paraId="3DFF914A" w14:textId="77777777" w:rsidTr="003A6899">
        <w:tc>
          <w:tcPr>
            <w:tcW w:w="23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bookmarkEnd w:id="9"/>
          <w:p w14:paraId="3771C6CF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Трудовые действия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4C8FF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Подготовительные и заключительные работы по обслуживанию клиентов</w:t>
            </w:r>
          </w:p>
        </w:tc>
      </w:tr>
      <w:tr w:rsidR="000743C6" w:rsidRPr="00D37C6A" w14:paraId="5BF14BEF" w14:textId="77777777" w:rsidTr="003A6899">
        <w:tc>
          <w:tcPr>
            <w:tcW w:w="2328" w:type="dxa"/>
            <w:vMerge/>
            <w:tcBorders>
              <w:right w:val="single" w:sz="4" w:space="0" w:color="auto"/>
            </w:tcBorders>
          </w:tcPr>
          <w:p w14:paraId="107595A2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21DA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Визуальный осмотр, оценка состояния ногтей и кожи кистей рук клиента</w:t>
            </w:r>
          </w:p>
        </w:tc>
      </w:tr>
      <w:tr w:rsidR="000743C6" w:rsidRPr="00D37C6A" w14:paraId="1BAC9B62" w14:textId="77777777" w:rsidTr="003A6899">
        <w:tc>
          <w:tcPr>
            <w:tcW w:w="2328" w:type="dxa"/>
            <w:vMerge/>
            <w:tcBorders>
              <w:right w:val="single" w:sz="4" w:space="0" w:color="auto"/>
            </w:tcBorders>
          </w:tcPr>
          <w:p w14:paraId="52FB0250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4A5E3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Определение и согласование с клиентом выбора комплекса услуг маникюра, объяснение целесообразности рекомендуемого комплекса услуг</w:t>
            </w:r>
          </w:p>
        </w:tc>
      </w:tr>
      <w:tr w:rsidR="000743C6" w:rsidRPr="00D37C6A" w14:paraId="7DA993E6" w14:textId="77777777" w:rsidTr="003A6899">
        <w:tc>
          <w:tcPr>
            <w:tcW w:w="2328" w:type="dxa"/>
            <w:vMerge/>
            <w:tcBorders>
              <w:right w:val="single" w:sz="4" w:space="0" w:color="auto"/>
            </w:tcBorders>
          </w:tcPr>
          <w:p w14:paraId="47D1AEA2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557E3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Подбор профессиональных средств и материалов для выполнения гигиенических видов маникюра</w:t>
            </w:r>
          </w:p>
        </w:tc>
      </w:tr>
      <w:tr w:rsidR="000743C6" w:rsidRPr="00D37C6A" w14:paraId="6761A20D" w14:textId="77777777" w:rsidTr="003A6899">
        <w:tc>
          <w:tcPr>
            <w:tcW w:w="2328" w:type="dxa"/>
            <w:vMerge/>
            <w:tcBorders>
              <w:right w:val="single" w:sz="4" w:space="0" w:color="auto"/>
            </w:tcBorders>
          </w:tcPr>
          <w:p w14:paraId="6D9BE918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3861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Гигиеническая обработка кожи и ногтей кистей рук, снятие лака с ногтей</w:t>
            </w:r>
          </w:p>
        </w:tc>
      </w:tr>
      <w:tr w:rsidR="000743C6" w:rsidRPr="00D37C6A" w14:paraId="0928DF45" w14:textId="77777777" w:rsidTr="003A6899">
        <w:tc>
          <w:tcPr>
            <w:tcW w:w="2328" w:type="dxa"/>
            <w:vMerge/>
            <w:tcBorders>
              <w:right w:val="single" w:sz="4" w:space="0" w:color="auto"/>
            </w:tcBorders>
          </w:tcPr>
          <w:p w14:paraId="2792AB22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C0C19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Выполнение классического (обрезного), необрезного, аппаратного, комбинированного маникюра</w:t>
            </w:r>
          </w:p>
        </w:tc>
      </w:tr>
      <w:tr w:rsidR="000743C6" w:rsidRPr="00D37C6A" w14:paraId="38AFD99D" w14:textId="77777777" w:rsidTr="003A6899">
        <w:tc>
          <w:tcPr>
            <w:tcW w:w="2328" w:type="dxa"/>
            <w:vMerge/>
            <w:tcBorders>
              <w:right w:val="single" w:sz="4" w:space="0" w:color="auto"/>
            </w:tcBorders>
          </w:tcPr>
          <w:p w14:paraId="000A18C9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58BC5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Покрывание ногтей лаком или профессиональными искусственными материалами</w:t>
            </w:r>
          </w:p>
        </w:tc>
      </w:tr>
      <w:tr w:rsidR="000743C6" w:rsidRPr="00D37C6A" w14:paraId="1A110EC2" w14:textId="77777777" w:rsidTr="003A6899">
        <w:tc>
          <w:tcPr>
            <w:tcW w:w="23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3C235E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5A3FE" w14:textId="77777777" w:rsidR="000743C6" w:rsidRPr="00D37C6A" w:rsidRDefault="000743C6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Консультирование клиента по домашнему уходу за кожей кистей и ногтями рук</w:t>
            </w:r>
          </w:p>
        </w:tc>
      </w:tr>
      <w:tr w:rsidR="00016B94" w:rsidRPr="00D37C6A" w14:paraId="393FC77D" w14:textId="77777777" w:rsidTr="0041263C">
        <w:tc>
          <w:tcPr>
            <w:tcW w:w="23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6E5" w14:textId="77777777" w:rsidR="00016B94" w:rsidRPr="00D37C6A" w:rsidRDefault="00016B94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Необходимые умения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99E6F" w14:textId="77777777" w:rsidR="00016B94" w:rsidRPr="00D37C6A" w:rsidRDefault="00016B94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016B94" w:rsidRPr="00D37C6A" w14:paraId="279BEE3D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4F8" w14:textId="77777777" w:rsidR="00016B94" w:rsidRPr="00D37C6A" w:rsidRDefault="00016B94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0E0C7" w14:textId="77777777" w:rsidR="00016B94" w:rsidRPr="00D37C6A" w:rsidRDefault="00016B94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Производить дезинфек</w:t>
            </w:r>
            <w:r w:rsidR="000147EE" w:rsidRPr="00D37C6A">
              <w:rPr>
                <w:sz w:val="28"/>
                <w:szCs w:val="28"/>
              </w:rPr>
              <w:t>цию и стерилизацию инструментов,</w:t>
            </w:r>
            <w:r w:rsidRPr="00D37C6A">
              <w:rPr>
                <w:sz w:val="28"/>
                <w:szCs w:val="28"/>
              </w:rPr>
              <w:t xml:space="preserve"> расходных материалов</w:t>
            </w:r>
          </w:p>
        </w:tc>
      </w:tr>
      <w:tr w:rsidR="00016B94" w:rsidRPr="00D37C6A" w14:paraId="79C9075B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9A0" w14:textId="77777777" w:rsidR="00016B94" w:rsidRPr="00D37C6A" w:rsidRDefault="00016B94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E2331" w14:textId="77777777" w:rsidR="00016B94" w:rsidRPr="00D37C6A" w:rsidRDefault="00016B94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DC3D8E" w:rsidRPr="00D37C6A" w14:paraId="5287A3B3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84D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8C0C2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 xml:space="preserve">Осматривать на предмет повреждений кожу кистей и </w:t>
            </w:r>
            <w:r w:rsidRPr="00D37C6A">
              <w:rPr>
                <w:iCs/>
                <w:color w:val="333333"/>
                <w:sz w:val="28"/>
                <w:szCs w:val="28"/>
              </w:rPr>
              <w:lastRenderedPageBreak/>
              <w:t>ногти рук, выявлять потребности клиента</w:t>
            </w:r>
          </w:p>
        </w:tc>
      </w:tr>
      <w:tr w:rsidR="00DC3D8E" w:rsidRPr="00D37C6A" w14:paraId="48EDD9DD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FF9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140B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Использовать оборудование, аппаратуру, приспособления, инструменты в соответствии с правилами эксплуатации и технологией выполнения маникюра</w:t>
            </w:r>
          </w:p>
        </w:tc>
      </w:tr>
      <w:tr w:rsidR="00DC3D8E" w:rsidRPr="00D37C6A" w14:paraId="3ED75A65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464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FE9C1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Применять техники выполнения классического (обрезного), необрезного, аппаратного, комбинированного маникюра</w:t>
            </w:r>
          </w:p>
        </w:tc>
      </w:tr>
      <w:tr w:rsidR="00DC3D8E" w:rsidRPr="00D37C6A" w14:paraId="1A2BB58F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A0E4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0409E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Соблюдать правила обработки кожи и ногтей режущими инструментами, пилками, пемзой, аппаратом с набором фрез, металлическими инструментами для кутикулы и ногтей</w:t>
            </w:r>
          </w:p>
        </w:tc>
      </w:tr>
      <w:tr w:rsidR="00DC3D8E" w:rsidRPr="00D37C6A" w14:paraId="159CD7F1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F5B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56692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Применять технику гигиенического покрытия лаком, декоративного покрытия лаком: одноцветного, многоцветного</w:t>
            </w:r>
          </w:p>
        </w:tc>
      </w:tr>
      <w:tr w:rsidR="00DC3D8E" w:rsidRPr="00D37C6A" w14:paraId="738AE8BF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76B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4868E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Применять техники покрытия ногтей различными профессиональными искусственными материалами, правила их снятия</w:t>
            </w:r>
          </w:p>
        </w:tc>
      </w:tr>
      <w:tr w:rsidR="00DC3D8E" w:rsidRPr="00D37C6A" w14:paraId="77895543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E8F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FB181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Использовать косметические расходные материалы в соответствии с инструкцией применения, технологией обработки кожи и ногтей, нормами расхода</w:t>
            </w:r>
          </w:p>
        </w:tc>
      </w:tr>
      <w:tr w:rsidR="00DC3D8E" w:rsidRPr="00D37C6A" w14:paraId="5DF36DF7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DC68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5F5F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Производить расчет стоимости оказанной услуги</w:t>
            </w:r>
          </w:p>
        </w:tc>
      </w:tr>
      <w:tr w:rsidR="00DC3D8E" w:rsidRPr="00D37C6A" w14:paraId="235224F5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E3F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3E7D8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Обсуждать с клиентом качество выполненной услуги</w:t>
            </w:r>
          </w:p>
        </w:tc>
      </w:tr>
      <w:tr w:rsidR="00DC3D8E" w:rsidRPr="00D37C6A" w14:paraId="4909889B" w14:textId="77777777" w:rsidTr="0041263C">
        <w:tc>
          <w:tcPr>
            <w:tcW w:w="23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C87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C6A">
              <w:rPr>
                <w:sz w:val="28"/>
                <w:szCs w:val="28"/>
              </w:rPr>
              <w:t>Необходимые знания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1B280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Психология общения и профессиональная этика специалиста по маникюру</w:t>
            </w:r>
          </w:p>
        </w:tc>
      </w:tr>
      <w:tr w:rsidR="00DC3D8E" w:rsidRPr="00D37C6A" w14:paraId="3B5C2E5C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D51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06916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Правила, современные формы и методы обслуживания потребителя</w:t>
            </w:r>
          </w:p>
        </w:tc>
      </w:tr>
      <w:tr w:rsidR="00DC3D8E" w:rsidRPr="00D37C6A" w14:paraId="5DB90CB5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031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060A9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DC3D8E" w:rsidRPr="00D37C6A" w14:paraId="5E7F2C5A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960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C57C0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Состав, свойства и сроки годности профессиональных препаратов и материалов, их воздействие на кожу и ногти</w:t>
            </w:r>
          </w:p>
        </w:tc>
      </w:tr>
      <w:tr w:rsidR="00DC3D8E" w:rsidRPr="00D37C6A" w14:paraId="0040D207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D19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17135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DC3D8E" w:rsidRPr="00D37C6A" w14:paraId="30E6E208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CDD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86E94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Правила сбора и утилизации отходов производства услуг</w:t>
            </w:r>
          </w:p>
        </w:tc>
      </w:tr>
      <w:tr w:rsidR="00DC3D8E" w:rsidRPr="00D37C6A" w14:paraId="4DDEFD02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493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9E2CE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Анатомия и физиология костно-мышечного аппарата кистей рук, кожи и ее придатков</w:t>
            </w:r>
          </w:p>
        </w:tc>
      </w:tr>
      <w:tr w:rsidR="00DC3D8E" w:rsidRPr="00D37C6A" w14:paraId="782283B0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F72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C63EE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Строение кистей рук и ногтей, классификация форм ногтей</w:t>
            </w:r>
          </w:p>
        </w:tc>
      </w:tr>
      <w:tr w:rsidR="00E02DF6" w:rsidRPr="00D37C6A" w14:paraId="3B512C93" w14:textId="77777777" w:rsidTr="00594A3D">
        <w:trPr>
          <w:trHeight w:val="1298"/>
        </w:trPr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C3C" w14:textId="77777777" w:rsidR="00E02DF6" w:rsidRPr="00D37C6A" w:rsidRDefault="00E02DF6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</w:tcPr>
          <w:p w14:paraId="5C336908" w14:textId="77777777" w:rsidR="00E02DF6" w:rsidRPr="00D37C6A" w:rsidRDefault="00E02DF6" w:rsidP="00E02DF6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Основные признаки повреждения кожи рук и деформации ногтей,</w:t>
            </w:r>
            <w:r>
              <w:rPr>
                <w:iCs/>
                <w:color w:val="333333"/>
                <w:sz w:val="28"/>
                <w:szCs w:val="28"/>
              </w:rPr>
              <w:t xml:space="preserve"> </w:t>
            </w:r>
            <w:r w:rsidRPr="00D37C6A">
              <w:rPr>
                <w:iCs/>
                <w:color w:val="333333"/>
                <w:sz w:val="28"/>
                <w:szCs w:val="28"/>
              </w:rPr>
              <w:t>причины их возникновения и меры по предотвращению и профилактике</w:t>
            </w:r>
          </w:p>
        </w:tc>
      </w:tr>
      <w:tr w:rsidR="00DC3D8E" w:rsidRPr="00D37C6A" w14:paraId="7E7BCE56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6FC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1461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Перечень показаний и противопоказаний к услуге</w:t>
            </w:r>
          </w:p>
        </w:tc>
      </w:tr>
      <w:tr w:rsidR="00DC3D8E" w:rsidRPr="00D37C6A" w14:paraId="3D189314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83E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41E3B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 xml:space="preserve">Технология классического (обрезного), необрезного, </w:t>
            </w:r>
            <w:r w:rsidRPr="00D37C6A">
              <w:rPr>
                <w:iCs/>
                <w:color w:val="333333"/>
                <w:sz w:val="28"/>
                <w:szCs w:val="28"/>
              </w:rPr>
              <w:lastRenderedPageBreak/>
              <w:t>аппаратного, комбинированного маникюра</w:t>
            </w:r>
          </w:p>
        </w:tc>
      </w:tr>
      <w:tr w:rsidR="00DC3D8E" w:rsidRPr="00D37C6A" w14:paraId="7BD754AF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157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4D6F6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Техника гигиенического и декоративного покрытия ногтей лаком</w:t>
            </w:r>
          </w:p>
        </w:tc>
      </w:tr>
      <w:tr w:rsidR="00DC3D8E" w:rsidRPr="00D37C6A" w14:paraId="1442F5A3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C0E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32FF1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Современные техники долговременного покрытия ногтей профессиональными искусственными материалами, правила их снятия</w:t>
            </w:r>
          </w:p>
        </w:tc>
      </w:tr>
      <w:tr w:rsidR="00DC3D8E" w:rsidRPr="00D37C6A" w14:paraId="4A73C763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3D2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EF5AE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Правила оказания первой помощи</w:t>
            </w:r>
          </w:p>
        </w:tc>
      </w:tr>
      <w:tr w:rsidR="00DC3D8E" w:rsidRPr="00D37C6A" w14:paraId="0750613B" w14:textId="77777777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D20" w14:textId="77777777" w:rsidR="00DC3D8E" w:rsidRPr="00D37C6A" w:rsidRDefault="00DC3D8E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F9E7F" w14:textId="77777777" w:rsidR="00DC3D8E" w:rsidRPr="00D37C6A" w:rsidRDefault="00DC3D8E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  <w:szCs w:val="28"/>
              </w:rPr>
            </w:pPr>
            <w:r w:rsidRPr="00D37C6A">
              <w:rPr>
                <w:iCs/>
                <w:color w:val="333333"/>
                <w:sz w:val="28"/>
                <w:szCs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</w:tbl>
    <w:p w14:paraId="31AEC7E9" w14:textId="77777777" w:rsidR="00C92BA1" w:rsidRPr="00CC4A1E" w:rsidRDefault="00C92BA1" w:rsidP="00B231F6">
      <w:pPr>
        <w:spacing w:line="360" w:lineRule="auto"/>
        <w:rPr>
          <w:sz w:val="28"/>
          <w:szCs w:val="28"/>
        </w:rPr>
      </w:pPr>
    </w:p>
    <w:p w14:paraId="19380752" w14:textId="77777777" w:rsidR="00C92BA1" w:rsidRPr="00CC4A1E" w:rsidRDefault="00733104" w:rsidP="00846236">
      <w:pPr>
        <w:rPr>
          <w:b/>
          <w:sz w:val="28"/>
          <w:szCs w:val="28"/>
        </w:rPr>
      </w:pPr>
      <w:bookmarkStart w:id="10" w:name="sub_1312"/>
      <w:r w:rsidRPr="00CC4A1E">
        <w:rPr>
          <w:b/>
          <w:sz w:val="28"/>
          <w:szCs w:val="28"/>
        </w:rPr>
        <w:t>ПК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2</w:t>
      </w:r>
      <w:r w:rsidR="008C223A" w:rsidRPr="00CC4A1E">
        <w:rPr>
          <w:b/>
          <w:sz w:val="28"/>
          <w:szCs w:val="28"/>
        </w:rPr>
        <w:t>.</w:t>
      </w:r>
      <w:r w:rsidR="004C18F6" w:rsidRPr="00CC4A1E">
        <w:rPr>
          <w:b/>
          <w:sz w:val="28"/>
          <w:szCs w:val="28"/>
        </w:rPr>
        <w:t xml:space="preserve"> </w:t>
      </w:r>
      <w:r w:rsidR="00D37C6A" w:rsidRPr="00D37C6A">
        <w:rPr>
          <w:b/>
          <w:sz w:val="28"/>
          <w:szCs w:val="28"/>
        </w:rPr>
        <w:t>Выполнение ухаживающих видов маникюра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7313"/>
      </w:tblGrid>
      <w:tr w:rsidR="00D37C6A" w:rsidRPr="00D37C6A" w14:paraId="4C1442EC" w14:textId="77777777" w:rsidTr="00581918">
        <w:tc>
          <w:tcPr>
            <w:tcW w:w="23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bookmarkEnd w:id="10"/>
          <w:p w14:paraId="157D87D1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D37C6A">
              <w:rPr>
                <w:sz w:val="28"/>
              </w:rP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02B28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Подготовительные и заключительные работы по обслуживанию клиентов</w:t>
            </w:r>
          </w:p>
        </w:tc>
      </w:tr>
      <w:tr w:rsidR="00D37C6A" w:rsidRPr="00D37C6A" w14:paraId="22777A85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405823B6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EDE01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Визуальный осмотр, оценка состояния ногтей и кожи кистей рук клиента</w:t>
            </w:r>
          </w:p>
        </w:tc>
      </w:tr>
      <w:tr w:rsidR="00D37C6A" w:rsidRPr="00D37C6A" w14:paraId="666D7467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5CA415F5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B4973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Определение и согласование с клиентом выбора комплекса услуг маникюра, объяснение целесообразности рекомендуемого комплекса услуг</w:t>
            </w:r>
          </w:p>
        </w:tc>
      </w:tr>
      <w:tr w:rsidR="00D37C6A" w:rsidRPr="00D37C6A" w14:paraId="3D4EE947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10177308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4A4B0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Подбор профессиональных средств и материалов для выполнения ухаживающих видов маникюра</w:t>
            </w:r>
          </w:p>
        </w:tc>
      </w:tr>
      <w:tr w:rsidR="00D37C6A" w:rsidRPr="00D37C6A" w14:paraId="1F7386B0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17580DA8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096BD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Гигиеническая обработка кожи и ногтей кистей рук, снятие лака с ногтей</w:t>
            </w:r>
          </w:p>
        </w:tc>
      </w:tr>
      <w:tr w:rsidR="00D37C6A" w:rsidRPr="00D37C6A" w14:paraId="2FA5CF2E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2E02BFFE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C33A3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Выполнение гигиенического массажа кистей рук</w:t>
            </w:r>
          </w:p>
        </w:tc>
      </w:tr>
      <w:tr w:rsidR="00D37C6A" w:rsidRPr="00D37C6A" w14:paraId="7C67E4E9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0709DED2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5E03A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 xml:space="preserve">Выполнение </w:t>
            </w:r>
            <w:proofErr w:type="spellStart"/>
            <w:r w:rsidRPr="00D37C6A">
              <w:rPr>
                <w:iCs/>
                <w:color w:val="333333"/>
                <w:sz w:val="28"/>
              </w:rPr>
              <w:t>спа</w:t>
            </w:r>
            <w:proofErr w:type="spellEnd"/>
            <w:r w:rsidRPr="00D37C6A">
              <w:rPr>
                <w:iCs/>
                <w:color w:val="333333"/>
                <w:sz w:val="28"/>
              </w:rPr>
              <w:t>-маникюра, горячего маникюра с элементами современных методов ухода</w:t>
            </w:r>
          </w:p>
        </w:tc>
      </w:tr>
      <w:tr w:rsidR="00D37C6A" w:rsidRPr="00D37C6A" w14:paraId="75F289AB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38C5C8AA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FEBB7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Покрывание ногтей лаком или профессиональными искусственными материалами</w:t>
            </w:r>
          </w:p>
        </w:tc>
      </w:tr>
      <w:tr w:rsidR="00D37C6A" w:rsidRPr="00D37C6A" w14:paraId="0EABCB54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74985C2E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542AE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Консультирование клиента по домашнему уходу за кожей кистей и ногтями рук</w:t>
            </w:r>
          </w:p>
        </w:tc>
      </w:tr>
      <w:tr w:rsidR="00D37C6A" w:rsidRPr="00D37C6A" w14:paraId="3375FBE8" w14:textId="77777777" w:rsidTr="00581918">
        <w:tc>
          <w:tcPr>
            <w:tcW w:w="23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A41F3E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D37C6A">
              <w:rPr>
                <w:sz w:val="28"/>
              </w:rP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F838A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D37C6A" w:rsidRPr="00D37C6A" w14:paraId="4B66BF92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504DC4A7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E1E8C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D37C6A" w:rsidRPr="00D37C6A" w14:paraId="2CF41647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3FD00E4B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12D50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D37C6A" w:rsidRPr="00D37C6A" w14:paraId="63D07DC4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2B076ED2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33DA3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Осматривать на предмет повреждений кожу кистей и ногти рук, выявлять потребности клиента</w:t>
            </w:r>
          </w:p>
        </w:tc>
      </w:tr>
      <w:tr w:rsidR="00D37C6A" w:rsidRPr="00D37C6A" w14:paraId="7FE1B0FA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5075A317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E8FDB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Использовать оборудование, аппаратуру, приспособления, инструменты в соответствии с правилами эксплуатации и технологией выполнения маникюра</w:t>
            </w:r>
          </w:p>
        </w:tc>
      </w:tr>
      <w:tr w:rsidR="00D37C6A" w:rsidRPr="00D37C6A" w14:paraId="215A759F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104F60A8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BCDFE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 xml:space="preserve">Применять технику выполнения гигиенического массажа </w:t>
            </w:r>
            <w:r w:rsidRPr="00D37C6A">
              <w:rPr>
                <w:iCs/>
                <w:color w:val="333333"/>
                <w:sz w:val="28"/>
              </w:rPr>
              <w:lastRenderedPageBreak/>
              <w:t>кистей рук</w:t>
            </w:r>
          </w:p>
        </w:tc>
      </w:tr>
      <w:tr w:rsidR="00D37C6A" w:rsidRPr="00D37C6A" w14:paraId="55E83540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265F2144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BF2A4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 xml:space="preserve">Применять техники выполнения </w:t>
            </w:r>
            <w:proofErr w:type="spellStart"/>
            <w:r w:rsidRPr="00D37C6A">
              <w:rPr>
                <w:iCs/>
                <w:color w:val="333333"/>
                <w:sz w:val="28"/>
              </w:rPr>
              <w:t>спа</w:t>
            </w:r>
            <w:proofErr w:type="spellEnd"/>
            <w:r w:rsidRPr="00D37C6A">
              <w:rPr>
                <w:iCs/>
                <w:color w:val="333333"/>
                <w:sz w:val="28"/>
              </w:rPr>
              <w:t>-маникюра, горячего маникюра, парафинового укутывания кистей рук, перманентного глянцевания и запечатывания ногтей</w:t>
            </w:r>
          </w:p>
        </w:tc>
      </w:tr>
      <w:tr w:rsidR="00D37C6A" w:rsidRPr="00D37C6A" w14:paraId="3944AC3B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484FB084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90BF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Проводить процедуры пилинга, нанесения различных масок и защитных кремов, парафинотерапии кистей рук</w:t>
            </w:r>
          </w:p>
        </w:tc>
      </w:tr>
      <w:tr w:rsidR="00D37C6A" w:rsidRPr="00D37C6A" w14:paraId="482B3B43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1A9019CB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49BA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Применять технику гигиенического покрытия лаком, декоративного покрытия лаком: одноцветного, многоцветного</w:t>
            </w:r>
          </w:p>
        </w:tc>
      </w:tr>
      <w:tr w:rsidR="00D37C6A" w:rsidRPr="00D37C6A" w14:paraId="59CD5322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3D8D5940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B2E8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Применять техники покрытия ногтей различными профессиональными искусственными материалами, правила их снятия</w:t>
            </w:r>
          </w:p>
        </w:tc>
      </w:tr>
      <w:tr w:rsidR="00D37C6A" w:rsidRPr="00D37C6A" w14:paraId="1E73BDCC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34FB2C13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69DE2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Использовать косметические расходные материалы в соответствии с инструкцией применения, технологией обработки кожи и ногтей, нормами расхода</w:t>
            </w:r>
          </w:p>
        </w:tc>
      </w:tr>
      <w:tr w:rsidR="00D37C6A" w:rsidRPr="00D37C6A" w14:paraId="254A1FCB" w14:textId="77777777" w:rsidTr="00581918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5944F4A7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A97B0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Производить расчет стоимости оказанной услуги</w:t>
            </w:r>
          </w:p>
        </w:tc>
      </w:tr>
      <w:tr w:rsidR="00D37C6A" w:rsidRPr="00D37C6A" w14:paraId="49B2294B" w14:textId="77777777" w:rsidTr="00581918">
        <w:tc>
          <w:tcPr>
            <w:tcW w:w="2326" w:type="dxa"/>
            <w:tcBorders>
              <w:right w:val="single" w:sz="4" w:space="0" w:color="auto"/>
            </w:tcBorders>
          </w:tcPr>
          <w:p w14:paraId="27B274F5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D960D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Обсуждать с клиентом качество выполненной услуги</w:t>
            </w:r>
          </w:p>
        </w:tc>
      </w:tr>
      <w:tr w:rsidR="00D37C6A" w:rsidRPr="00D37C6A" w14:paraId="0D3E1663" w14:textId="77777777" w:rsidTr="003A6899">
        <w:tc>
          <w:tcPr>
            <w:tcW w:w="23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E70167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D37C6A">
              <w:rPr>
                <w:sz w:val="28"/>
              </w:rP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DC07C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Психология общения и профессиональная этика специалиста по маникюру</w:t>
            </w:r>
          </w:p>
        </w:tc>
      </w:tr>
      <w:tr w:rsidR="00D37C6A" w:rsidRPr="00D37C6A" w14:paraId="4316280D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21ED966E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0C8DA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Правила, современные формы и методы обслуживания потребителя</w:t>
            </w:r>
          </w:p>
        </w:tc>
      </w:tr>
      <w:tr w:rsidR="00D37C6A" w:rsidRPr="00D37C6A" w14:paraId="67E1DF5B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440B5C8B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A0C2D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Правила использования и эксплуатации оборудования, аппаратуры, приспособлений и инструментов</w:t>
            </w:r>
          </w:p>
        </w:tc>
      </w:tr>
      <w:tr w:rsidR="00D37C6A" w:rsidRPr="00D37C6A" w14:paraId="567FE077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5F428B10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DCFF6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</w:tc>
      </w:tr>
      <w:tr w:rsidR="00D37C6A" w:rsidRPr="00D37C6A" w14:paraId="4E947C47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02D315BE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CBB3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Правила сбора и утилизации отходов производства услуг</w:t>
            </w:r>
          </w:p>
        </w:tc>
      </w:tr>
      <w:tr w:rsidR="00D37C6A" w:rsidRPr="00D37C6A" w14:paraId="2252C9AB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31709014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41267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Анатомия и физиология костно-мышечного аппарата кистей рук, кожи и ее придатков</w:t>
            </w:r>
          </w:p>
        </w:tc>
      </w:tr>
      <w:tr w:rsidR="00D37C6A" w:rsidRPr="00D37C6A" w14:paraId="4814D1EF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5D0F6D33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D33B1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Строение кистей рук и ногтей, классификация форм ногтей</w:t>
            </w:r>
          </w:p>
        </w:tc>
      </w:tr>
      <w:tr w:rsidR="00D37C6A" w:rsidRPr="00D37C6A" w14:paraId="207935EC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61C6A659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88D16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Основные признаки повреждения кожи рук и деформации ногтей, причины их возникновения и меры по предотвращению и профилактике</w:t>
            </w:r>
          </w:p>
        </w:tc>
      </w:tr>
      <w:tr w:rsidR="00D37C6A" w:rsidRPr="00D37C6A" w14:paraId="676E6F0C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651669A9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AD0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Перечень показаний и противопоказаний к услуге</w:t>
            </w:r>
          </w:p>
        </w:tc>
      </w:tr>
      <w:tr w:rsidR="00D37C6A" w:rsidRPr="00D37C6A" w14:paraId="732186B6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12A71620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87948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Техника гигиенического массажа кистей рук</w:t>
            </w:r>
          </w:p>
        </w:tc>
      </w:tr>
      <w:tr w:rsidR="00D37C6A" w:rsidRPr="00D37C6A" w14:paraId="3ED2BED9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6839DFDD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E02EC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 xml:space="preserve">Технология </w:t>
            </w:r>
            <w:proofErr w:type="spellStart"/>
            <w:r w:rsidRPr="00D37C6A">
              <w:rPr>
                <w:iCs/>
                <w:color w:val="333333"/>
                <w:sz w:val="28"/>
              </w:rPr>
              <w:t>спа</w:t>
            </w:r>
            <w:proofErr w:type="spellEnd"/>
            <w:r w:rsidRPr="00D37C6A">
              <w:rPr>
                <w:iCs/>
                <w:color w:val="333333"/>
                <w:sz w:val="28"/>
              </w:rPr>
              <w:t>-маникюра, горячего маникюра, парафинового укутывания кистей рук, перманентного глянцевания и запечатывания ногтей</w:t>
            </w:r>
          </w:p>
        </w:tc>
      </w:tr>
      <w:tr w:rsidR="00D37C6A" w:rsidRPr="00D37C6A" w14:paraId="245FB233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35F05DA1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4B850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Правила проведения процедуры пилинга, нанесения различных масок и защитных кремов, парафинотерапии кистей рук</w:t>
            </w:r>
          </w:p>
        </w:tc>
      </w:tr>
      <w:tr w:rsidR="00D37C6A" w:rsidRPr="00D37C6A" w14:paraId="5A32E708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06441FE7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89E6E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Техника гигиенического и декоративного покрытия ногтей лаком</w:t>
            </w:r>
          </w:p>
        </w:tc>
      </w:tr>
      <w:tr w:rsidR="00D37C6A" w:rsidRPr="00D37C6A" w14:paraId="10DAD3C1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6DD60E85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804BE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Современные техники долговременного покрытия ногтей профессиональными искусственными материалами, правила их снятия</w:t>
            </w:r>
          </w:p>
        </w:tc>
      </w:tr>
      <w:tr w:rsidR="00D37C6A" w:rsidRPr="00D37C6A" w14:paraId="113CA8CC" w14:textId="77777777" w:rsidTr="003A6899">
        <w:tc>
          <w:tcPr>
            <w:tcW w:w="2326" w:type="dxa"/>
            <w:vMerge/>
            <w:tcBorders>
              <w:right w:val="single" w:sz="4" w:space="0" w:color="auto"/>
            </w:tcBorders>
          </w:tcPr>
          <w:p w14:paraId="35FA47B7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DFE96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Правила оказания первой помощи</w:t>
            </w:r>
          </w:p>
        </w:tc>
      </w:tr>
      <w:tr w:rsidR="00D37C6A" w:rsidRPr="00D37C6A" w14:paraId="31861E65" w14:textId="77777777" w:rsidTr="003A6899">
        <w:tc>
          <w:tcPr>
            <w:tcW w:w="23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244797" w14:textId="77777777" w:rsidR="00D37C6A" w:rsidRPr="00D37C6A" w:rsidRDefault="00D37C6A" w:rsidP="00D37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4F83" w14:textId="77777777" w:rsidR="00D37C6A" w:rsidRPr="00D37C6A" w:rsidRDefault="00D37C6A" w:rsidP="00D37C6A">
            <w:pPr>
              <w:pStyle w:val="a4"/>
              <w:spacing w:before="0" w:beforeAutospacing="0" w:after="0" w:afterAutospacing="0"/>
              <w:rPr>
                <w:iCs/>
                <w:color w:val="333333"/>
                <w:sz w:val="28"/>
              </w:rPr>
            </w:pPr>
            <w:r w:rsidRPr="00D37C6A">
              <w:rPr>
                <w:iCs/>
                <w:color w:val="333333"/>
                <w:sz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</w:tbl>
    <w:p w14:paraId="0148DF50" w14:textId="77777777" w:rsidR="00C92BA1" w:rsidRPr="00CC4A1E" w:rsidRDefault="00C92BA1" w:rsidP="00B231F6">
      <w:pPr>
        <w:spacing w:line="360" w:lineRule="auto"/>
        <w:rPr>
          <w:sz w:val="28"/>
          <w:szCs w:val="28"/>
        </w:rPr>
      </w:pPr>
    </w:p>
    <w:p w14:paraId="63ABB2A3" w14:textId="77777777" w:rsidR="00C92BA1" w:rsidRPr="00CC4A1E" w:rsidRDefault="00C92BA1" w:rsidP="00B231F6">
      <w:pPr>
        <w:spacing w:line="360" w:lineRule="auto"/>
        <w:jc w:val="center"/>
        <w:rPr>
          <w:b/>
          <w:sz w:val="28"/>
          <w:szCs w:val="28"/>
        </w:rPr>
      </w:pPr>
    </w:p>
    <w:p w14:paraId="4CF1085B" w14:textId="77777777" w:rsidR="005D175A" w:rsidRPr="00CC4A1E" w:rsidRDefault="005D175A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  <w:sectPr w:rsidR="005D175A" w:rsidRPr="00CC4A1E" w:rsidSect="006F540E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/>
          <w:pgMar w:top="719" w:right="851" w:bottom="719" w:left="1418" w:header="709" w:footer="709" w:gutter="0"/>
          <w:cols w:space="720"/>
          <w:titlePg/>
        </w:sectPr>
      </w:pPr>
    </w:p>
    <w:p w14:paraId="55DA7B00" w14:textId="77777777" w:rsidR="00D8456E" w:rsidRPr="00CC4A1E" w:rsidRDefault="00662B6A" w:rsidP="00B231F6">
      <w:pPr>
        <w:pStyle w:val="1"/>
      </w:pPr>
      <w:bookmarkStart w:id="11" w:name="_Toc161833399"/>
      <w:r w:rsidRPr="00CC4A1E">
        <w:lastRenderedPageBreak/>
        <w:t>2</w:t>
      </w:r>
      <w:r w:rsidR="00D8456E" w:rsidRPr="00CC4A1E">
        <w:t>.</w:t>
      </w:r>
      <w:r w:rsidR="004C18F6" w:rsidRPr="00CC4A1E">
        <w:t xml:space="preserve"> </w:t>
      </w:r>
      <w:r w:rsidR="003045FE" w:rsidRPr="00CC4A1E">
        <w:t>УЧЕБНЫЙ</w:t>
      </w:r>
      <w:r w:rsidR="004C18F6" w:rsidRPr="00CC4A1E">
        <w:t xml:space="preserve"> </w:t>
      </w:r>
      <w:r w:rsidR="00D8456E" w:rsidRPr="00CC4A1E">
        <w:t>ПЛАН</w:t>
      </w:r>
      <w:bookmarkEnd w:id="11"/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909"/>
        <w:gridCol w:w="909"/>
        <w:gridCol w:w="909"/>
        <w:gridCol w:w="910"/>
        <w:gridCol w:w="2175"/>
      </w:tblGrid>
      <w:tr w:rsidR="00A44210" w:rsidRPr="00A44210" w14:paraId="3289176F" w14:textId="77777777" w:rsidTr="00374D8D">
        <w:trPr>
          <w:cantSplit/>
          <w:trHeight w:val="2124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D9713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99934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Наименование элемента образовательной программы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0C74FE8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Всего</w:t>
            </w:r>
            <w:r w:rsidR="00374D8D">
              <w:rPr>
                <w:b/>
                <w:bCs/>
                <w:sz w:val="28"/>
                <w:szCs w:val="28"/>
              </w:rPr>
              <w:t xml:space="preserve"> </w:t>
            </w:r>
            <w:r w:rsidRPr="00A44210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9516653" w14:textId="77777777" w:rsidR="00A44210" w:rsidRPr="00A44210" w:rsidRDefault="00E95A3D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2CF5F56" w14:textId="77777777" w:rsidR="00A44210" w:rsidRPr="00A44210" w:rsidRDefault="003B7284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Вебинар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8893046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DB297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A44210" w:rsidRPr="00A44210" w14:paraId="64E82627" w14:textId="77777777" w:rsidTr="00374D8D">
        <w:trPr>
          <w:cantSplit/>
          <w:trHeight w:val="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4C93A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88FFC" w14:textId="77777777" w:rsidR="00A44210" w:rsidRPr="00A44210" w:rsidRDefault="00E038BD" w:rsidP="00E038BD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88F30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442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9F9B5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442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D635A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9624A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C8E9E" w14:textId="77777777" w:rsidR="00A44210" w:rsidRPr="00A44210" w:rsidRDefault="003B7284" w:rsidP="00374D8D">
            <w:pPr>
              <w:spacing w:after="16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44210" w:rsidRPr="00A44210" w14:paraId="0B5ADBA0" w14:textId="77777777" w:rsidTr="00374D8D">
        <w:trPr>
          <w:cantSplit/>
          <w:trHeight w:val="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C8F71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7C3C2" w14:textId="77777777" w:rsidR="00A44210" w:rsidRPr="00A44210" w:rsidRDefault="00D76DBF" w:rsidP="00374D8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1. </w:t>
            </w:r>
            <w:r w:rsidRPr="00D76DBF">
              <w:rPr>
                <w:sz w:val="28"/>
                <w:szCs w:val="28"/>
              </w:rPr>
              <w:t>Введение в профессию мастера маникюра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DBDEC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BD568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6EC58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5C5A9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421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CA822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A44210">
              <w:rPr>
                <w:sz w:val="28"/>
                <w:szCs w:val="28"/>
              </w:rPr>
              <w:t>Промежуточная аттестация / Зачет</w:t>
            </w:r>
          </w:p>
        </w:tc>
      </w:tr>
      <w:tr w:rsidR="00A44210" w:rsidRPr="00A44210" w14:paraId="6B5637B9" w14:textId="77777777" w:rsidTr="00374D8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8303D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44210">
              <w:rPr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F66F5" w14:textId="77777777" w:rsidR="00A44210" w:rsidRPr="00A44210" w:rsidRDefault="00E95A3D" w:rsidP="00374D8D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2. Гигиенический и ухаживающий маникюр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D93D4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58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0926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4EE8A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00804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44210"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039CD" w14:textId="77777777" w:rsidR="00A44210" w:rsidRPr="00A44210" w:rsidRDefault="00A44210" w:rsidP="00374D8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4210">
              <w:rPr>
                <w:sz w:val="28"/>
                <w:szCs w:val="28"/>
              </w:rPr>
              <w:t>Промежуточная аттестация / Зачет</w:t>
            </w:r>
          </w:p>
        </w:tc>
      </w:tr>
      <w:tr w:rsidR="00A44210" w:rsidRPr="00A44210" w14:paraId="7AB29193" w14:textId="77777777" w:rsidTr="00374D8D"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4B4A2" w14:textId="77777777" w:rsidR="00A44210" w:rsidRPr="00A44210" w:rsidRDefault="00A44210" w:rsidP="00374D8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44210" w:rsidRPr="00A44210" w14:paraId="325C6383" w14:textId="77777777" w:rsidTr="00374D8D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7B5BB" w14:textId="77777777" w:rsidR="00A44210" w:rsidRPr="00A44210" w:rsidRDefault="00A44210" w:rsidP="00374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A44210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38E32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A44210"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2BDAD" w14:textId="77777777" w:rsidR="00A44210" w:rsidRPr="00A44210" w:rsidRDefault="006C5756" w:rsidP="00374D8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36173" w14:textId="77777777" w:rsidR="00A44210" w:rsidRPr="00A44210" w:rsidRDefault="006C5756" w:rsidP="00374D8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E5D2E" w14:textId="77777777" w:rsidR="00A44210" w:rsidRPr="00A44210" w:rsidRDefault="00FD1582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996D5" w14:textId="77777777" w:rsidR="00A44210" w:rsidRPr="00A44210" w:rsidRDefault="00FD1582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A44210" w:rsidRPr="00A44210" w14:paraId="5DCD9B2A" w14:textId="77777777" w:rsidTr="00374D8D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2756E" w14:textId="77777777" w:rsidR="00A44210" w:rsidRPr="00A44210" w:rsidRDefault="00A44210" w:rsidP="00374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4210">
              <w:rPr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FB275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42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E26DE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42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5EFDC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42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FA344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42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72119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4210">
              <w:rPr>
                <w:b/>
                <w:sz w:val="28"/>
                <w:szCs w:val="28"/>
              </w:rPr>
              <w:t>Квалификационный экзамен</w:t>
            </w:r>
          </w:p>
        </w:tc>
      </w:tr>
      <w:tr w:rsidR="00A44210" w:rsidRPr="00A44210" w14:paraId="455A9662" w14:textId="77777777" w:rsidTr="00374D8D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6875B" w14:textId="77777777" w:rsidR="00A44210" w:rsidRPr="00A44210" w:rsidRDefault="00A44210" w:rsidP="00374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4421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37384" w14:textId="77777777" w:rsidR="00A44210" w:rsidRPr="00A44210" w:rsidRDefault="00FD1582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44210" w:rsidRPr="00A442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37767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88C34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75BF0" w14:textId="77777777" w:rsidR="00A44210" w:rsidRPr="00A44210" w:rsidRDefault="000B5D2E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EF71A" w14:textId="77777777" w:rsidR="00A44210" w:rsidRPr="00A44210" w:rsidRDefault="00A44210" w:rsidP="00374D8D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F4803D8" w14:textId="77777777" w:rsidR="00D8456E" w:rsidRPr="00CC4A1E" w:rsidRDefault="00D8456E" w:rsidP="00B231F6">
      <w:pPr>
        <w:tabs>
          <w:tab w:val="left" w:pos="1308"/>
        </w:tabs>
        <w:spacing w:line="360" w:lineRule="auto"/>
        <w:rPr>
          <w:sz w:val="28"/>
          <w:szCs w:val="28"/>
        </w:rPr>
        <w:sectPr w:rsidR="00D8456E" w:rsidRPr="00CC4A1E" w:rsidSect="00E22FB6">
          <w:pgSz w:w="11907" w:h="16840"/>
          <w:pgMar w:top="719" w:right="851" w:bottom="719" w:left="1418" w:header="709" w:footer="709" w:gutter="0"/>
          <w:cols w:space="720"/>
          <w:titlePg/>
          <w:docGrid w:linePitch="326"/>
        </w:sectPr>
      </w:pPr>
    </w:p>
    <w:p w14:paraId="48C851EE" w14:textId="77777777" w:rsidR="00662B6A" w:rsidRPr="009A3687" w:rsidRDefault="00662B6A" w:rsidP="00B231F6">
      <w:pPr>
        <w:pStyle w:val="1"/>
        <w:ind w:firstLine="0"/>
      </w:pPr>
      <w:bookmarkStart w:id="12" w:name="_Toc161833400"/>
      <w:r w:rsidRPr="009A3687">
        <w:lastRenderedPageBreak/>
        <w:t>3.</w:t>
      </w:r>
      <w:r w:rsidR="004C18F6" w:rsidRPr="009A3687">
        <w:t xml:space="preserve"> </w:t>
      </w:r>
      <w:r w:rsidRPr="009A3687">
        <w:t>КАЛЕНДАРНЫЙ</w:t>
      </w:r>
      <w:r w:rsidR="004C18F6" w:rsidRPr="009A3687">
        <w:t xml:space="preserve"> </w:t>
      </w:r>
      <w:r w:rsidRPr="009A3687">
        <w:t>УЧЕБНЫЙ</w:t>
      </w:r>
      <w:r w:rsidR="004C18F6" w:rsidRPr="009A3687">
        <w:t xml:space="preserve"> </w:t>
      </w:r>
      <w:r w:rsidRPr="009A3687">
        <w:t>ГРАФИК</w:t>
      </w:r>
      <w:bookmarkEnd w:id="12"/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4605"/>
        <w:gridCol w:w="1554"/>
        <w:gridCol w:w="1554"/>
        <w:gridCol w:w="1590"/>
        <w:gridCol w:w="1580"/>
        <w:gridCol w:w="1580"/>
        <w:gridCol w:w="1580"/>
      </w:tblGrid>
      <w:tr w:rsidR="008F7D03" w:rsidRPr="00322DF6" w14:paraId="35B88ADE" w14:textId="77777777" w:rsidTr="0099159C">
        <w:trPr>
          <w:cantSplit/>
          <w:trHeight w:val="611"/>
          <w:tblHeader/>
        </w:trPr>
        <w:tc>
          <w:tcPr>
            <w:tcW w:w="8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FBF6D8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99F13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Элементы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2DF6">
              <w:rPr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78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8773D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Учебные недели и учебная нагрузка обучающихся (в часах)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3491D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Всего часов</w:t>
            </w:r>
          </w:p>
        </w:tc>
      </w:tr>
      <w:tr w:rsidR="008F7D03" w:rsidRPr="00322DF6" w14:paraId="2B506C29" w14:textId="77777777" w:rsidTr="0099159C">
        <w:trPr>
          <w:cantSplit/>
          <w:trHeight w:val="459"/>
          <w:tblHeader/>
        </w:trPr>
        <w:tc>
          <w:tcPr>
            <w:tcW w:w="887" w:type="dxa"/>
            <w:vMerge/>
            <w:tcBorders>
              <w:right w:val="single" w:sz="4" w:space="0" w:color="auto"/>
            </w:tcBorders>
            <w:vAlign w:val="center"/>
          </w:tcPr>
          <w:p w14:paraId="03B43C5F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Merge/>
            <w:tcBorders>
              <w:left w:val="single" w:sz="4" w:space="0" w:color="auto"/>
            </w:tcBorders>
            <w:vAlign w:val="center"/>
          </w:tcPr>
          <w:p w14:paraId="347CB432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9B809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Неделя 1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08B5EAE5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Неделя 2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4600FA74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Неделя 3</w:t>
            </w:r>
          </w:p>
        </w:tc>
        <w:tc>
          <w:tcPr>
            <w:tcW w:w="1580" w:type="dxa"/>
            <w:vAlign w:val="center"/>
          </w:tcPr>
          <w:p w14:paraId="2E9514E0" w14:textId="77777777" w:rsidR="008F7D03" w:rsidRPr="008F7D03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7D03">
              <w:rPr>
                <w:b/>
                <w:sz w:val="28"/>
                <w:szCs w:val="28"/>
              </w:rPr>
              <w:t>Неделя 4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284E9BF6" w14:textId="77777777" w:rsidR="008F7D03" w:rsidRPr="008F7D03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7D03">
              <w:rPr>
                <w:b/>
                <w:sz w:val="28"/>
                <w:szCs w:val="28"/>
              </w:rPr>
              <w:t>Неделя 5</w:t>
            </w:r>
          </w:p>
        </w:tc>
        <w:tc>
          <w:tcPr>
            <w:tcW w:w="158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6AC1E3E3" w14:textId="77777777" w:rsidR="008F7D03" w:rsidRPr="00322DF6" w:rsidRDefault="008F7D03" w:rsidP="0099159C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8F7D03" w:rsidRPr="00322DF6" w14:paraId="44DECFEE" w14:textId="77777777" w:rsidTr="0099159C"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47521B90" w14:textId="77777777" w:rsidR="008F7D03" w:rsidRPr="00322DF6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05" w:type="dxa"/>
            <w:tcBorders>
              <w:left w:val="single" w:sz="4" w:space="0" w:color="auto"/>
            </w:tcBorders>
            <w:vAlign w:val="center"/>
          </w:tcPr>
          <w:p w14:paraId="33F845C5" w14:textId="77777777" w:rsidR="008F7D03" w:rsidRPr="00A44210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963F7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22DF6"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center"/>
          </w:tcPr>
          <w:p w14:paraId="559CECEC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039ECAF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39ABF9" w14:textId="77777777" w:rsidR="008F7D03" w:rsidRPr="000E59A9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487445A" w14:textId="77777777" w:rsidR="008F7D03" w:rsidRPr="000E59A9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61135" w14:textId="77777777" w:rsidR="008F7D03" w:rsidRPr="008F7D03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7D0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F7D03" w:rsidRPr="00322DF6" w14:paraId="39E02126" w14:textId="77777777" w:rsidTr="0099159C"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32DBC7B6" w14:textId="77777777" w:rsidR="008F7D03" w:rsidRPr="00322DF6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605" w:type="dxa"/>
            <w:tcBorders>
              <w:left w:val="single" w:sz="4" w:space="0" w:color="auto"/>
            </w:tcBorders>
            <w:vAlign w:val="center"/>
          </w:tcPr>
          <w:p w14:paraId="34895A53" w14:textId="77777777" w:rsidR="008F7D03" w:rsidRPr="00A44210" w:rsidRDefault="008F7D03" w:rsidP="0099159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1. </w:t>
            </w:r>
            <w:r w:rsidRPr="00D76DBF">
              <w:rPr>
                <w:sz w:val="28"/>
                <w:szCs w:val="28"/>
              </w:rPr>
              <w:t>Введение в профессию мастера маникюра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AE764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4" w:type="dxa"/>
            <w:vAlign w:val="center"/>
          </w:tcPr>
          <w:p w14:paraId="7E6B9482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02D2D60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0326FF3" w14:textId="77777777" w:rsidR="008F7D03" w:rsidRPr="000E59A9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9FDA056" w14:textId="77777777" w:rsidR="008F7D03" w:rsidRPr="000E59A9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CCA0C" w14:textId="77777777" w:rsidR="008F7D03" w:rsidRPr="008F7D03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7D03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8F7D03" w:rsidRPr="00322DF6" w14:paraId="75BA97E3" w14:textId="77777777" w:rsidTr="0099159C"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66649322" w14:textId="77777777" w:rsidR="008F7D03" w:rsidRPr="00322DF6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605" w:type="dxa"/>
            <w:tcBorders>
              <w:left w:val="single" w:sz="4" w:space="0" w:color="auto"/>
            </w:tcBorders>
            <w:vAlign w:val="center"/>
          </w:tcPr>
          <w:p w14:paraId="3B6D6182" w14:textId="77777777" w:rsidR="008F7D03" w:rsidRPr="00A44210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2. Гигиенический и ухаживающий маникюр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2901D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A9FAB37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90" w:type="dxa"/>
            <w:vAlign w:val="center"/>
          </w:tcPr>
          <w:p w14:paraId="2A780811" w14:textId="77777777" w:rsidR="008F7D03" w:rsidRPr="00322DF6" w:rsidRDefault="0099159C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80" w:type="dxa"/>
            <w:vAlign w:val="center"/>
          </w:tcPr>
          <w:p w14:paraId="59DA38A9" w14:textId="77777777" w:rsidR="008F7D03" w:rsidRPr="00322DF6" w:rsidRDefault="0099159C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80" w:type="dxa"/>
            <w:vAlign w:val="center"/>
          </w:tcPr>
          <w:p w14:paraId="23BC85FC" w14:textId="77777777" w:rsidR="008F7D03" w:rsidRPr="008F7D03" w:rsidRDefault="008F7D03" w:rsidP="0099159C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F7D0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CDF2E" w14:textId="77777777" w:rsidR="008F7D03" w:rsidRPr="008F7D03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7D03">
              <w:rPr>
                <w:b/>
                <w:bCs/>
                <w:sz w:val="28"/>
                <w:szCs w:val="28"/>
              </w:rPr>
              <w:t>58</w:t>
            </w:r>
          </w:p>
        </w:tc>
      </w:tr>
      <w:tr w:rsidR="008F7D03" w:rsidRPr="00322DF6" w14:paraId="7538DED0" w14:textId="77777777" w:rsidTr="0099159C">
        <w:tc>
          <w:tcPr>
            <w:tcW w:w="5492" w:type="dxa"/>
            <w:gridSpan w:val="2"/>
            <w:vAlign w:val="center"/>
          </w:tcPr>
          <w:p w14:paraId="1261D7CE" w14:textId="77777777" w:rsidR="008F7D03" w:rsidRPr="00322DF6" w:rsidRDefault="008F7D03" w:rsidP="00991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22DF6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A285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387BA5C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905206F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4BA00F7" w14:textId="77777777" w:rsidR="008F7D03" w:rsidRPr="00322DF6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EC3D7E1" w14:textId="77777777" w:rsidR="008F7D03" w:rsidRPr="008F7D03" w:rsidRDefault="008F7D03" w:rsidP="0099159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8F7D03">
              <w:rPr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D858B" w14:textId="77777777" w:rsidR="008F7D03" w:rsidRPr="00322DF6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2</w:t>
            </w:r>
          </w:p>
        </w:tc>
      </w:tr>
      <w:tr w:rsidR="008F7D03" w:rsidRPr="00322DF6" w14:paraId="1FBC5568" w14:textId="77777777" w:rsidTr="0099159C">
        <w:tc>
          <w:tcPr>
            <w:tcW w:w="5492" w:type="dxa"/>
            <w:gridSpan w:val="2"/>
            <w:vAlign w:val="center"/>
          </w:tcPr>
          <w:p w14:paraId="21C8D00B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200DA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C477048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2BAB3FC4" w14:textId="77777777" w:rsidR="008F7D03" w:rsidRPr="00322DF6" w:rsidRDefault="008F7D03" w:rsidP="00991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3BA123A" w14:textId="77777777" w:rsidR="008F7D03" w:rsidRPr="00322DF6" w:rsidRDefault="008F7D03" w:rsidP="0099159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45A149B" w14:textId="77777777" w:rsidR="008F7D03" w:rsidRPr="00322DF6" w:rsidRDefault="008F7D03" w:rsidP="0099159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580D6" w14:textId="77777777" w:rsidR="008F7D03" w:rsidRPr="008F7D03" w:rsidRDefault="008F7D03" w:rsidP="0099159C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7D03">
              <w:rPr>
                <w:b/>
                <w:sz w:val="28"/>
                <w:szCs w:val="28"/>
              </w:rPr>
              <w:t>6</w:t>
            </w:r>
          </w:p>
        </w:tc>
      </w:tr>
      <w:tr w:rsidR="008F7D03" w:rsidRPr="00322DF6" w14:paraId="0CC8BA40" w14:textId="77777777" w:rsidTr="0099159C">
        <w:tc>
          <w:tcPr>
            <w:tcW w:w="5492" w:type="dxa"/>
            <w:gridSpan w:val="2"/>
            <w:vAlign w:val="center"/>
          </w:tcPr>
          <w:p w14:paraId="17252B16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2DF6">
              <w:rPr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2963B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4" w:type="dxa"/>
            <w:vAlign w:val="center"/>
          </w:tcPr>
          <w:p w14:paraId="007A017F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90" w:type="dxa"/>
            <w:vAlign w:val="center"/>
          </w:tcPr>
          <w:p w14:paraId="6398111E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9159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80" w:type="dxa"/>
            <w:vAlign w:val="center"/>
          </w:tcPr>
          <w:p w14:paraId="5BD59DA4" w14:textId="77777777" w:rsidR="008F7D03" w:rsidRDefault="0099159C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80" w:type="dxa"/>
            <w:vAlign w:val="center"/>
          </w:tcPr>
          <w:p w14:paraId="2D0D778B" w14:textId="77777777" w:rsidR="008F7D03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FD69A" w14:textId="77777777" w:rsidR="008F7D03" w:rsidRPr="00322DF6" w:rsidRDefault="008F7D03" w:rsidP="009915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</w:tbl>
    <w:p w14:paraId="0B9DD6BC" w14:textId="77777777" w:rsidR="00662B6A" w:rsidRPr="00CC4A1E" w:rsidRDefault="00662B6A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143A797" w14:textId="77777777" w:rsidR="005D175A" w:rsidRPr="00CC4A1E" w:rsidRDefault="005D175A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  <w:sectPr w:rsidR="005D175A" w:rsidRPr="00CC4A1E" w:rsidSect="005D175A">
          <w:pgSz w:w="16840" w:h="11907" w:orient="landscape"/>
          <w:pgMar w:top="851" w:right="992" w:bottom="1418" w:left="1134" w:header="709" w:footer="709" w:gutter="0"/>
          <w:cols w:space="720"/>
          <w:docGrid w:linePitch="326"/>
        </w:sectPr>
      </w:pPr>
    </w:p>
    <w:p w14:paraId="5B8115A9" w14:textId="77777777" w:rsidR="003C3BD3" w:rsidRPr="00CC4A1E" w:rsidRDefault="00A76CFC" w:rsidP="00B231F6">
      <w:pPr>
        <w:pStyle w:val="1"/>
      </w:pPr>
      <w:bookmarkStart w:id="13" w:name="_Toc161833401"/>
      <w:r w:rsidRPr="00CC4A1E">
        <w:lastRenderedPageBreak/>
        <w:t>4.</w:t>
      </w:r>
      <w:r w:rsidR="004C18F6" w:rsidRPr="00CC4A1E">
        <w:t xml:space="preserve"> </w:t>
      </w:r>
      <w:r w:rsidRPr="00CC4A1E">
        <w:t>СОДЕРЖАНИЕ</w:t>
      </w:r>
      <w:r w:rsidR="004C18F6" w:rsidRPr="00CC4A1E">
        <w:t xml:space="preserve"> </w:t>
      </w:r>
      <w:r w:rsidRPr="00CC4A1E">
        <w:t>РАБОЧЕЙ</w:t>
      </w:r>
      <w:r w:rsidR="004C18F6" w:rsidRPr="00CC4A1E">
        <w:t xml:space="preserve"> </w:t>
      </w:r>
      <w:r w:rsidRPr="00CC4A1E">
        <w:t>ПРОГРАММЫ</w:t>
      </w:r>
      <w:bookmarkEnd w:id="13"/>
    </w:p>
    <w:p w14:paraId="0228CB04" w14:textId="77777777" w:rsidR="00DE6BB2" w:rsidRPr="00CC4A1E" w:rsidRDefault="00DE6BB2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72010B07" w14:textId="77777777" w:rsidR="0041263C" w:rsidRPr="0041263C" w:rsidRDefault="0041263C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Вводное зан</w:t>
      </w:r>
      <w:r w:rsidR="00E038BD">
        <w:rPr>
          <w:b/>
          <w:sz w:val="28"/>
          <w:szCs w:val="28"/>
        </w:rPr>
        <w:t>ятие</w:t>
      </w:r>
    </w:p>
    <w:p w14:paraId="2D10FCB0" w14:textId="77777777" w:rsidR="0041263C" w:rsidRPr="0041263C" w:rsidRDefault="0041263C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14:paraId="7FBAC121" w14:textId="77777777" w:rsidR="0041263C" w:rsidRPr="0041263C" w:rsidRDefault="00E038BD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038BD">
        <w:rPr>
          <w:sz w:val="28"/>
          <w:szCs w:val="28"/>
        </w:rPr>
        <w:t>Техника безопасности</w:t>
      </w:r>
      <w:r>
        <w:rPr>
          <w:sz w:val="28"/>
          <w:szCs w:val="28"/>
        </w:rPr>
        <w:t xml:space="preserve">. </w:t>
      </w:r>
      <w:r w:rsidR="007C32FC">
        <w:rPr>
          <w:sz w:val="28"/>
          <w:szCs w:val="28"/>
        </w:rPr>
        <w:t xml:space="preserve">История маникюра. Особенности профессии Мастер </w:t>
      </w:r>
      <w:r w:rsidR="007C32FC" w:rsidRPr="0005739D">
        <w:rPr>
          <w:sz w:val="28"/>
          <w:szCs w:val="28"/>
        </w:rPr>
        <w:t xml:space="preserve">маникюра. </w:t>
      </w:r>
      <w:r w:rsidR="0041263C" w:rsidRPr="0005739D">
        <w:rPr>
          <w:sz w:val="28"/>
          <w:szCs w:val="28"/>
        </w:rPr>
        <w:t xml:space="preserve">Инструктаж по технике безопасности, гигиене. </w:t>
      </w:r>
      <w:r w:rsidR="0005739D" w:rsidRPr="0005739D">
        <w:rPr>
          <w:sz w:val="28"/>
          <w:szCs w:val="28"/>
        </w:rPr>
        <w:t>Правила оказания первой помощи.</w:t>
      </w:r>
    </w:p>
    <w:p w14:paraId="3A8FFCFC" w14:textId="77777777" w:rsidR="0041263C" w:rsidRPr="0041263C" w:rsidRDefault="0041263C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40E91BE6" w14:textId="77777777" w:rsidR="0000530A" w:rsidRDefault="00D728B7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D76DBF" w:rsidRPr="00D76DBF">
        <w:rPr>
          <w:b/>
          <w:sz w:val="28"/>
          <w:szCs w:val="28"/>
        </w:rPr>
        <w:t>ВВЕДЕНИЕ В ПРОФЕССИЮ МАСТЕРА МАНИКЮРА</w:t>
      </w:r>
    </w:p>
    <w:p w14:paraId="49E023EA" w14:textId="77777777" w:rsidR="008F1D1E" w:rsidRDefault="008F1D1E" w:rsidP="00DF0170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6CEAE49" w14:textId="77777777" w:rsidR="008F1D1E" w:rsidRDefault="008F1D1E" w:rsidP="00DF0170">
      <w:pPr>
        <w:spacing w:line="360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Учебно-тематический план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909"/>
        <w:gridCol w:w="909"/>
        <w:gridCol w:w="909"/>
        <w:gridCol w:w="910"/>
        <w:gridCol w:w="2175"/>
      </w:tblGrid>
      <w:tr w:rsidR="008F1D1E" w:rsidRPr="008F1D1E" w14:paraId="1A825071" w14:textId="77777777" w:rsidTr="00687203">
        <w:trPr>
          <w:cantSplit/>
          <w:trHeight w:val="1884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0FE09" w14:textId="77777777" w:rsidR="008F1D1E" w:rsidRPr="008F1D1E" w:rsidRDefault="008F1D1E" w:rsidP="008F1D1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E7F1A" w14:textId="77777777" w:rsidR="008F1D1E" w:rsidRPr="008F1D1E" w:rsidRDefault="008F1D1E" w:rsidP="00051CB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BFEEE80" w14:textId="77777777" w:rsidR="008F1D1E" w:rsidRPr="008F1D1E" w:rsidRDefault="008F1D1E" w:rsidP="008F1D1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Всего</w:t>
            </w:r>
          </w:p>
          <w:p w14:paraId="4E106743" w14:textId="77777777" w:rsidR="008F1D1E" w:rsidRPr="008F1D1E" w:rsidRDefault="008F1D1E" w:rsidP="008F1D1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656491C" w14:textId="77777777" w:rsidR="008F1D1E" w:rsidRPr="008F1D1E" w:rsidRDefault="008F1D1E" w:rsidP="008F1D1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73F93DC" w14:textId="77777777" w:rsidR="008F1D1E" w:rsidRPr="008F1D1E" w:rsidRDefault="006C5756" w:rsidP="008F1D1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Вебинар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D182CD8" w14:textId="77777777" w:rsidR="008F1D1E" w:rsidRPr="008F1D1E" w:rsidRDefault="008F1D1E" w:rsidP="008F1D1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D5714" w14:textId="77777777" w:rsidR="008F1D1E" w:rsidRPr="008F1D1E" w:rsidRDefault="008F1D1E" w:rsidP="008F1D1E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8F1D1E" w:rsidRPr="008F1D1E" w14:paraId="01B449A4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4BF0B" w14:textId="77777777" w:rsidR="008F1D1E" w:rsidRPr="008F1D1E" w:rsidRDefault="00051CBE" w:rsidP="008F1D1E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1C11F" w14:textId="77777777" w:rsidR="008F1D1E" w:rsidRPr="008F1D1E" w:rsidRDefault="008F1D1E" w:rsidP="008F1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Pr="008F1D1E">
              <w:rPr>
                <w:sz w:val="28"/>
                <w:szCs w:val="28"/>
              </w:rPr>
              <w:t>1.</w:t>
            </w:r>
            <w:r w:rsidR="00A93741">
              <w:rPr>
                <w:sz w:val="28"/>
                <w:szCs w:val="28"/>
              </w:rPr>
              <w:t>1.</w:t>
            </w:r>
            <w:r w:rsidRPr="008F1D1E">
              <w:rPr>
                <w:sz w:val="28"/>
                <w:szCs w:val="28"/>
              </w:rPr>
              <w:t xml:space="preserve"> </w:t>
            </w:r>
            <w:r w:rsidR="00903508" w:rsidRPr="00903508">
              <w:rPr>
                <w:sz w:val="28"/>
                <w:szCs w:val="28"/>
              </w:rPr>
              <w:t>Особенности анатомии и физиологии кистей рук, кожи и ногтей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A779D" w14:textId="77777777" w:rsidR="008F1D1E" w:rsidRPr="008F1D1E" w:rsidRDefault="003E0043" w:rsidP="008F1D1E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B821A" w14:textId="77777777" w:rsidR="008F1D1E" w:rsidRPr="008F1D1E" w:rsidRDefault="003E0043" w:rsidP="008F1D1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ADE89" w14:textId="77777777" w:rsidR="008F1D1E" w:rsidRPr="008F1D1E" w:rsidRDefault="005F2A4F" w:rsidP="008F1D1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8055C" w14:textId="77777777" w:rsidR="008F1D1E" w:rsidRPr="008F1D1E" w:rsidRDefault="005F2A4F" w:rsidP="008F1D1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2813A" w14:textId="77777777" w:rsidR="008F1D1E" w:rsidRPr="008F1D1E" w:rsidRDefault="00A93741" w:rsidP="008F1D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1CBE" w:rsidRPr="008F1D1E" w14:paraId="5D7BB5CE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9DB90" w14:textId="77777777" w:rsidR="00051CBE" w:rsidRPr="008F1D1E" w:rsidRDefault="00051CBE" w:rsidP="00051CBE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90BFD" w14:textId="77777777" w:rsidR="00051CBE" w:rsidRPr="008F1D1E" w:rsidRDefault="00051CBE" w:rsidP="00051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F1D1E">
              <w:rPr>
                <w:sz w:val="28"/>
                <w:szCs w:val="28"/>
              </w:rPr>
              <w:t xml:space="preserve">Тема </w:t>
            </w:r>
            <w:r w:rsidR="00A93741">
              <w:rPr>
                <w:sz w:val="28"/>
                <w:szCs w:val="28"/>
              </w:rPr>
              <w:t>1.</w:t>
            </w:r>
            <w:r w:rsidRPr="008F1D1E">
              <w:rPr>
                <w:sz w:val="28"/>
                <w:szCs w:val="28"/>
              </w:rPr>
              <w:t xml:space="preserve">2. </w:t>
            </w:r>
            <w:r w:rsidR="00E17BCC" w:rsidRPr="00E17BCC">
              <w:rPr>
                <w:sz w:val="28"/>
                <w:szCs w:val="28"/>
              </w:rPr>
              <w:t>Правила эксплуатации оборудования и препаратов в ногтевом сервисе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DD03D" w14:textId="77777777" w:rsidR="00051CBE" w:rsidRPr="008F1D1E" w:rsidRDefault="003E0043" w:rsidP="00051CBE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A7A24" w14:textId="77777777" w:rsidR="00051CBE" w:rsidRPr="008F1D1E" w:rsidRDefault="003E0043" w:rsidP="00051CB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CA9F2" w14:textId="77777777" w:rsidR="00051CBE" w:rsidRPr="008F1D1E" w:rsidRDefault="00051CBE" w:rsidP="00051CB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06DEC" w14:textId="77777777" w:rsidR="00051CBE" w:rsidRPr="008F1D1E" w:rsidRDefault="00051CBE" w:rsidP="00051CB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5DBBC" w14:textId="77777777" w:rsidR="00051CBE" w:rsidRPr="008F1D1E" w:rsidRDefault="00E95A3D" w:rsidP="00051C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1CBE" w:rsidRPr="008F1D1E" w14:paraId="5D1E13EA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A7913" w14:textId="77777777" w:rsidR="00051CBE" w:rsidRPr="008F1D1E" w:rsidRDefault="00051CBE" w:rsidP="00051CBE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3B48E" w14:textId="77777777" w:rsidR="00051CBE" w:rsidRPr="008F1D1E" w:rsidRDefault="00051CBE" w:rsidP="00051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F1D1E">
              <w:rPr>
                <w:sz w:val="28"/>
                <w:szCs w:val="28"/>
              </w:rPr>
              <w:t xml:space="preserve">Тема </w:t>
            </w:r>
            <w:r w:rsidR="00A93741">
              <w:rPr>
                <w:sz w:val="28"/>
                <w:szCs w:val="28"/>
              </w:rPr>
              <w:t>1.</w:t>
            </w:r>
            <w:r w:rsidRPr="008F1D1E">
              <w:rPr>
                <w:sz w:val="28"/>
                <w:szCs w:val="28"/>
              </w:rPr>
              <w:t xml:space="preserve">3. </w:t>
            </w:r>
            <w:r w:rsidR="00A93741" w:rsidRPr="00A93741">
              <w:rPr>
                <w:sz w:val="28"/>
                <w:szCs w:val="28"/>
              </w:rPr>
              <w:t>Психология общения и профессиональная этика мастера маникюра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27FBB" w14:textId="77777777" w:rsidR="00051CBE" w:rsidRPr="008F1D1E" w:rsidRDefault="00DF0F1E" w:rsidP="00051CBE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B0218" w14:textId="77777777" w:rsidR="00051CBE" w:rsidRPr="008F1D1E" w:rsidRDefault="00DF0F1E" w:rsidP="00051CB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C58C5" w14:textId="77777777" w:rsidR="00051CBE" w:rsidRPr="008F1D1E" w:rsidRDefault="00051CBE" w:rsidP="00051CB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62F66" w14:textId="77777777" w:rsidR="00051CBE" w:rsidRPr="008F1D1E" w:rsidRDefault="00051CBE" w:rsidP="00051CBE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50784" w14:textId="77777777" w:rsidR="00051CBE" w:rsidRPr="008F1D1E" w:rsidRDefault="00E95A3D" w:rsidP="00051C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1D77" w:rsidRPr="008F1D1E" w14:paraId="02E93338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EE45A" w14:textId="77777777" w:rsidR="00F11D77" w:rsidRPr="008F1D1E" w:rsidRDefault="00E17BCC" w:rsidP="00F11D77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B4390" w14:textId="77777777" w:rsidR="00F11D77" w:rsidRPr="005F2A4F" w:rsidRDefault="00F11D77" w:rsidP="00F1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BB03F" w14:textId="77777777" w:rsidR="00F11D77" w:rsidRPr="00051CBE" w:rsidRDefault="00F11D77" w:rsidP="00F11D77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1CB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53EEC" w14:textId="77777777" w:rsidR="00F11D77" w:rsidRDefault="00F11D77" w:rsidP="00F11D77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BBC00" w14:textId="77777777" w:rsidR="00F11D77" w:rsidRDefault="00F11D77" w:rsidP="00F11D77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824CB" w14:textId="77777777" w:rsidR="00F11D77" w:rsidRPr="008F1D1E" w:rsidRDefault="00F11D77" w:rsidP="00F11D77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83C96" w14:textId="77777777" w:rsidR="00F11D77" w:rsidRPr="008F1D1E" w:rsidRDefault="00F11D77" w:rsidP="00F11D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F11D77" w:rsidRPr="008F1D1E" w14:paraId="25DA8E49" w14:textId="77777777" w:rsidTr="00687203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E8DF6" w14:textId="77777777" w:rsidR="00F11D77" w:rsidRPr="008F1D1E" w:rsidRDefault="00F11D77" w:rsidP="00F1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1D1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8ED11" w14:textId="77777777" w:rsidR="00F11D77" w:rsidRPr="008F1D1E" w:rsidRDefault="00DF0F1E" w:rsidP="00F11D77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B4F5C" w14:textId="77777777" w:rsidR="00F11D77" w:rsidRPr="008F1D1E" w:rsidRDefault="00DF0F1E" w:rsidP="00F11D77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6061" w14:textId="77777777" w:rsidR="00F11D77" w:rsidRPr="008F1D1E" w:rsidRDefault="00DF0F1E" w:rsidP="00F11D77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E288D" w14:textId="77777777" w:rsidR="00F11D77" w:rsidRPr="008F1D1E" w:rsidRDefault="00F11D77" w:rsidP="00F11D77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695B9" w14:textId="77777777" w:rsidR="00F11D77" w:rsidRPr="008F1D1E" w:rsidRDefault="00F11D77" w:rsidP="00F11D77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C914336" w14:textId="77777777" w:rsidR="008F1D1E" w:rsidRPr="008F1D1E" w:rsidRDefault="008F1D1E" w:rsidP="00DF0170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BCC4D66" w14:textId="77777777" w:rsidR="00DF0170" w:rsidRPr="0041263C" w:rsidRDefault="00DF0170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67493A">
        <w:rPr>
          <w:b/>
          <w:sz w:val="28"/>
          <w:szCs w:val="28"/>
        </w:rPr>
        <w:t xml:space="preserve">Содержание </w:t>
      </w:r>
      <w:r w:rsidR="00903508">
        <w:rPr>
          <w:b/>
          <w:sz w:val="28"/>
          <w:szCs w:val="28"/>
        </w:rPr>
        <w:t>раздела</w:t>
      </w:r>
    </w:p>
    <w:p w14:paraId="67C239A3" w14:textId="77777777" w:rsidR="00DF0170" w:rsidRPr="0041263C" w:rsidRDefault="008F1D1E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="00A93741">
        <w:rPr>
          <w:b/>
          <w:sz w:val="28"/>
          <w:szCs w:val="28"/>
        </w:rPr>
        <w:t>1.</w:t>
      </w:r>
      <w:r w:rsidR="00DF0170" w:rsidRPr="0041263C">
        <w:rPr>
          <w:b/>
          <w:sz w:val="28"/>
          <w:szCs w:val="28"/>
        </w:rPr>
        <w:t xml:space="preserve">1. </w:t>
      </w:r>
      <w:r w:rsidR="00903508" w:rsidRPr="00903508">
        <w:rPr>
          <w:b/>
          <w:sz w:val="28"/>
          <w:szCs w:val="28"/>
        </w:rPr>
        <w:t>Особенности анатомии и физиологии кистей рук, кожи и ногтей</w:t>
      </w:r>
    </w:p>
    <w:p w14:paraId="212A1E86" w14:textId="77777777" w:rsidR="00DF0170" w:rsidRPr="0041263C" w:rsidRDefault="00DF0170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14:paraId="67E1BB44" w14:textId="77777777" w:rsidR="00DF0170" w:rsidRDefault="00892474" w:rsidP="00892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92474">
        <w:rPr>
          <w:sz w:val="28"/>
          <w:szCs w:val="28"/>
        </w:rPr>
        <w:t>Анатомия и физиология костно-мышечного аппарата кистей рук, кожи и ее придатков</w:t>
      </w:r>
      <w:r>
        <w:rPr>
          <w:sz w:val="28"/>
          <w:szCs w:val="28"/>
        </w:rPr>
        <w:t xml:space="preserve">. </w:t>
      </w:r>
      <w:r w:rsidRPr="00892474">
        <w:rPr>
          <w:sz w:val="28"/>
          <w:szCs w:val="28"/>
        </w:rPr>
        <w:t>Строение кистей рук и ногтей, классификация форм ногтей</w:t>
      </w:r>
      <w:r>
        <w:rPr>
          <w:sz w:val="28"/>
          <w:szCs w:val="28"/>
        </w:rPr>
        <w:t xml:space="preserve">. </w:t>
      </w:r>
      <w:r w:rsidR="009D32D9">
        <w:rPr>
          <w:sz w:val="28"/>
          <w:szCs w:val="28"/>
        </w:rPr>
        <w:t xml:space="preserve">Процессы синтеза кератина и роста ногтя. </w:t>
      </w:r>
      <w:r w:rsidRPr="00892474">
        <w:rPr>
          <w:sz w:val="28"/>
          <w:szCs w:val="28"/>
        </w:rPr>
        <w:t>Основные признаки повреждения кожи рук и деформации ногтей,</w:t>
      </w:r>
      <w:r>
        <w:rPr>
          <w:sz w:val="28"/>
          <w:szCs w:val="28"/>
        </w:rPr>
        <w:t xml:space="preserve"> </w:t>
      </w:r>
      <w:r w:rsidRPr="00892474">
        <w:rPr>
          <w:sz w:val="28"/>
          <w:szCs w:val="28"/>
        </w:rPr>
        <w:t>причины их возникновения и меры по предотвращению и профилактике</w:t>
      </w:r>
      <w:r>
        <w:rPr>
          <w:sz w:val="28"/>
          <w:szCs w:val="28"/>
        </w:rPr>
        <w:t xml:space="preserve">. </w:t>
      </w:r>
      <w:r w:rsidRPr="00892474">
        <w:rPr>
          <w:sz w:val="28"/>
          <w:szCs w:val="28"/>
        </w:rPr>
        <w:t>Перечень противопоказаний к услуге</w:t>
      </w:r>
      <w:r>
        <w:rPr>
          <w:sz w:val="28"/>
          <w:szCs w:val="28"/>
        </w:rPr>
        <w:t>.</w:t>
      </w:r>
    </w:p>
    <w:p w14:paraId="59DA0F92" w14:textId="77777777" w:rsidR="00892474" w:rsidRPr="0041263C" w:rsidRDefault="00892474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1D943526" w14:textId="77777777" w:rsidR="00DF0170" w:rsidRPr="0041263C" w:rsidRDefault="008F1D1E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A93741">
        <w:rPr>
          <w:b/>
          <w:sz w:val="28"/>
          <w:szCs w:val="28"/>
        </w:rPr>
        <w:t>1.</w:t>
      </w:r>
      <w:r w:rsidR="00DF0170" w:rsidRPr="0041263C">
        <w:rPr>
          <w:b/>
          <w:sz w:val="28"/>
          <w:szCs w:val="28"/>
        </w:rPr>
        <w:t xml:space="preserve">2. </w:t>
      </w:r>
      <w:r w:rsidR="00E17BCC" w:rsidRPr="00E17BCC">
        <w:rPr>
          <w:b/>
          <w:sz w:val="28"/>
          <w:szCs w:val="28"/>
        </w:rPr>
        <w:t>Правила эксплуатации оборудования и препаратов в ногтевом сервисе</w:t>
      </w:r>
    </w:p>
    <w:p w14:paraId="59C7B5DD" w14:textId="77777777" w:rsidR="00DF0170" w:rsidRPr="0041263C" w:rsidRDefault="00DF0170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14:paraId="5D98CEED" w14:textId="77777777" w:rsidR="00DF0170" w:rsidRDefault="00892474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92474">
        <w:rPr>
          <w:sz w:val="28"/>
          <w:szCs w:val="28"/>
        </w:rPr>
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</w:r>
      <w:r w:rsidR="00A93741">
        <w:rPr>
          <w:sz w:val="28"/>
          <w:szCs w:val="28"/>
        </w:rPr>
        <w:t>.</w:t>
      </w:r>
      <w:r w:rsidR="00221677">
        <w:rPr>
          <w:sz w:val="28"/>
          <w:szCs w:val="28"/>
        </w:rPr>
        <w:t xml:space="preserve"> </w:t>
      </w:r>
      <w:r w:rsidR="001C0E03" w:rsidRPr="001C0E03">
        <w:rPr>
          <w:sz w:val="28"/>
          <w:szCs w:val="28"/>
        </w:rPr>
        <w:t xml:space="preserve">Кожные болезни и инфекции ногтей. </w:t>
      </w:r>
      <w:r w:rsidR="00221677" w:rsidRPr="00221677">
        <w:rPr>
          <w:sz w:val="28"/>
          <w:szCs w:val="28"/>
        </w:rPr>
        <w:t>Правила использования и эксплуатации оборудования, аппаратуры,</w:t>
      </w:r>
      <w:r w:rsidR="001C0E03">
        <w:rPr>
          <w:sz w:val="28"/>
          <w:szCs w:val="28"/>
        </w:rPr>
        <w:t xml:space="preserve"> приспособлений и инструментов.</w:t>
      </w:r>
    </w:p>
    <w:p w14:paraId="4A474CAA" w14:textId="77777777" w:rsidR="00892474" w:rsidRPr="0041263C" w:rsidRDefault="00892474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2C54E52F" w14:textId="77777777" w:rsidR="00DF0170" w:rsidRPr="0041263C" w:rsidRDefault="008F1D1E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A93741">
        <w:rPr>
          <w:b/>
          <w:sz w:val="28"/>
          <w:szCs w:val="28"/>
        </w:rPr>
        <w:t>1.</w:t>
      </w:r>
      <w:r w:rsidR="00DF0170" w:rsidRPr="0041263C">
        <w:rPr>
          <w:b/>
          <w:sz w:val="28"/>
          <w:szCs w:val="28"/>
        </w:rPr>
        <w:t xml:space="preserve">3. </w:t>
      </w:r>
      <w:r w:rsidR="00A93741" w:rsidRPr="00A93741">
        <w:rPr>
          <w:b/>
          <w:sz w:val="28"/>
          <w:szCs w:val="28"/>
        </w:rPr>
        <w:t>Психология общения и профессиональная этика мастера маникюра</w:t>
      </w:r>
    </w:p>
    <w:p w14:paraId="4FE9043B" w14:textId="77777777" w:rsidR="00DF0170" w:rsidRPr="0041263C" w:rsidRDefault="00DF0170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14:paraId="39542234" w14:textId="77777777" w:rsidR="00892474" w:rsidRDefault="00892474" w:rsidP="00DF01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 w:rsidRPr="00892474">
        <w:rPr>
          <w:sz w:val="28"/>
          <w:szCs w:val="28"/>
        </w:rPr>
        <w:t>Психология общения и профессиональная этика специалиста по маникюру</w:t>
      </w:r>
      <w:r>
        <w:rPr>
          <w:sz w:val="28"/>
          <w:szCs w:val="28"/>
        </w:rPr>
        <w:t xml:space="preserve">. </w:t>
      </w:r>
      <w:r w:rsidRPr="00892474">
        <w:rPr>
          <w:sz w:val="28"/>
          <w:szCs w:val="28"/>
        </w:rPr>
        <w:t>Правила, современные формы и методы обслуживания потребителя</w:t>
      </w:r>
      <w:r>
        <w:rPr>
          <w:sz w:val="28"/>
          <w:szCs w:val="28"/>
        </w:rPr>
        <w:t>.</w:t>
      </w:r>
    </w:p>
    <w:p w14:paraId="6BB0E567" w14:textId="77777777" w:rsidR="00D40DB9" w:rsidRPr="009E3042" w:rsidRDefault="00D40DB9" w:rsidP="00DF01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14:paraId="7C5D8950" w14:textId="77777777" w:rsidR="00DF0170" w:rsidRDefault="00DF0170" w:rsidP="00DF0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 – зачет</w:t>
      </w:r>
    </w:p>
    <w:p w14:paraId="2B69CDA8" w14:textId="77777777" w:rsidR="00DF170E" w:rsidRDefault="00DF170E" w:rsidP="00084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14:paraId="150368CC" w14:textId="77777777" w:rsidR="0041263C" w:rsidRPr="0041263C" w:rsidRDefault="0085022A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B05A7">
        <w:rPr>
          <w:b/>
          <w:sz w:val="28"/>
          <w:szCs w:val="28"/>
        </w:rPr>
        <w:lastRenderedPageBreak/>
        <w:t>РАЗДЕЛ 2.</w:t>
      </w:r>
      <w:r w:rsidR="000E1578">
        <w:rPr>
          <w:b/>
          <w:sz w:val="28"/>
          <w:szCs w:val="28"/>
        </w:rPr>
        <w:t xml:space="preserve"> ГИГИЕНИЧЕСКИЙ</w:t>
      </w:r>
      <w:r w:rsidR="00110F82">
        <w:rPr>
          <w:b/>
          <w:sz w:val="28"/>
          <w:szCs w:val="28"/>
        </w:rPr>
        <w:t xml:space="preserve"> И УХАЖИВАЮЩИЙ</w:t>
      </w:r>
      <w:r w:rsidR="000E1578">
        <w:rPr>
          <w:b/>
          <w:sz w:val="28"/>
          <w:szCs w:val="28"/>
        </w:rPr>
        <w:t xml:space="preserve"> МАНИКЮР</w:t>
      </w:r>
    </w:p>
    <w:p w14:paraId="3ED80784" w14:textId="77777777" w:rsidR="0041263C" w:rsidRPr="0041263C" w:rsidRDefault="0041263C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00A52FA5" w14:textId="77777777" w:rsidR="001C3C41" w:rsidRDefault="001C3C41" w:rsidP="001C3C41">
      <w:pPr>
        <w:spacing w:line="360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Учебно-тематический план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909"/>
        <w:gridCol w:w="909"/>
        <w:gridCol w:w="909"/>
        <w:gridCol w:w="910"/>
        <w:gridCol w:w="2175"/>
      </w:tblGrid>
      <w:tr w:rsidR="001C3C41" w:rsidRPr="008F1D1E" w14:paraId="2B5DED7F" w14:textId="77777777" w:rsidTr="00687203">
        <w:trPr>
          <w:cantSplit/>
          <w:trHeight w:val="1884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17481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F4F1C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10AA6BC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Всего</w:t>
            </w:r>
          </w:p>
          <w:p w14:paraId="20AB51AA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768B8A7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780CCF7" w14:textId="77777777" w:rsidR="001C3C41" w:rsidRPr="008F1D1E" w:rsidRDefault="006C5756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Вебинар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343E197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25118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1D1E">
              <w:rPr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1C3C41" w:rsidRPr="008F1D1E" w14:paraId="25EAFBC2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CEA91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F96D0" w14:textId="77777777" w:rsidR="001C3C41" w:rsidRPr="008F1D1E" w:rsidRDefault="00430FD9" w:rsidP="00687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30FD9">
              <w:rPr>
                <w:sz w:val="28"/>
                <w:szCs w:val="28"/>
              </w:rPr>
              <w:t>Тема 2.1. Технология маникюра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9971B" w14:textId="77777777" w:rsidR="001C3C41" w:rsidRPr="008F1D1E" w:rsidRDefault="00A44210" w:rsidP="00687203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C3C41" w:rsidRPr="00051CB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6D614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F8CFD" w14:textId="77777777" w:rsidR="001C3C41" w:rsidRPr="008F1D1E" w:rsidRDefault="00A44210" w:rsidP="00687203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0A9F1" w14:textId="77777777" w:rsidR="001C3C41" w:rsidRPr="008F1D1E" w:rsidRDefault="001C3C41" w:rsidP="00687203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448D6" w14:textId="77777777" w:rsidR="001C3C41" w:rsidRPr="008F1D1E" w:rsidRDefault="00744F17" w:rsidP="006872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 / выполнение практического задания</w:t>
            </w:r>
          </w:p>
        </w:tc>
      </w:tr>
      <w:tr w:rsidR="00A44210" w:rsidRPr="008F1D1E" w14:paraId="35CF596C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8F5ED" w14:textId="77777777" w:rsidR="00A44210" w:rsidRPr="008F1D1E" w:rsidRDefault="00A44210" w:rsidP="00A44210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F64A2" w14:textId="77777777" w:rsidR="00A44210" w:rsidRPr="008F1D1E" w:rsidRDefault="00430FD9" w:rsidP="00A44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430FD9">
              <w:rPr>
                <w:sz w:val="28"/>
                <w:szCs w:val="28"/>
              </w:rPr>
              <w:t>Тема 2.2. Техника гигиенического и декоративного покрытия ногтей лаком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46508" w14:textId="77777777" w:rsidR="00A44210" w:rsidRPr="008F1D1E" w:rsidRDefault="00DF0F1E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4B701" w14:textId="77777777" w:rsidR="00A44210" w:rsidRPr="008F1D1E" w:rsidRDefault="00A44210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D65B2" w14:textId="77777777" w:rsidR="00A44210" w:rsidRPr="008F1D1E" w:rsidRDefault="00A44210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D44">
              <w:rPr>
                <w:sz w:val="28"/>
                <w:szCs w:val="28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350AD" w14:textId="77777777" w:rsidR="00A44210" w:rsidRPr="008F1D1E" w:rsidRDefault="00A44210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AF614" w14:textId="77777777" w:rsidR="00A44210" w:rsidRPr="008F1D1E" w:rsidRDefault="00DF0F1E" w:rsidP="00A442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F1E">
              <w:rPr>
                <w:sz w:val="28"/>
                <w:szCs w:val="28"/>
              </w:rPr>
              <w:t>Текущий контроль / выполнение практического задания</w:t>
            </w:r>
          </w:p>
        </w:tc>
      </w:tr>
      <w:tr w:rsidR="00110F82" w:rsidRPr="008F1D1E" w14:paraId="7121D81A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65D52" w14:textId="77777777" w:rsidR="00110F82" w:rsidRDefault="00DF0F1E" w:rsidP="00A44210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711DD" w14:textId="77777777" w:rsidR="00110F82" w:rsidRPr="00430FD9" w:rsidRDefault="00047DF0" w:rsidP="00A44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47DF0">
              <w:rPr>
                <w:sz w:val="28"/>
                <w:szCs w:val="28"/>
              </w:rPr>
              <w:t>Тема 2.3. Технология ухаживающего маникюра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54DE3" w14:textId="77777777" w:rsidR="00110F82" w:rsidRDefault="006C5756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9C805" w14:textId="77777777" w:rsidR="00110F82" w:rsidRDefault="006C5756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B3764" w14:textId="77777777" w:rsidR="00110F82" w:rsidRDefault="001F2527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8CD6B" w14:textId="77777777" w:rsidR="00110F82" w:rsidRDefault="001F2527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76C2" w14:textId="77777777" w:rsidR="00110F82" w:rsidRPr="008F1D1E" w:rsidRDefault="001F2527" w:rsidP="00A442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F0F1E" w:rsidRPr="008F1D1E" w14:paraId="3517047A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C3F4D" w14:textId="77777777" w:rsidR="00DF0F1E" w:rsidRDefault="00DF0F1E" w:rsidP="00A44210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54F80" w14:textId="77777777" w:rsidR="00DF0F1E" w:rsidRPr="00047DF0" w:rsidRDefault="00DF0F1E" w:rsidP="00A44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7DC3B" w14:textId="77777777" w:rsidR="00DF0F1E" w:rsidRDefault="00DF0F1E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8B181" w14:textId="77777777" w:rsidR="00DF0F1E" w:rsidRDefault="00DF0F1E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E7530" w14:textId="77777777" w:rsidR="00DF0F1E" w:rsidRDefault="00DF0F1E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26550" w14:textId="77777777" w:rsidR="00DF0F1E" w:rsidRDefault="00DF0F1E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594B7" w14:textId="77777777" w:rsidR="00DF0F1E" w:rsidRPr="008F1D1E" w:rsidRDefault="00DF0F1E" w:rsidP="00A442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4210" w:rsidRPr="008F1D1E" w14:paraId="5A716DC3" w14:textId="77777777" w:rsidTr="0068720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3878C" w14:textId="77777777" w:rsidR="00A44210" w:rsidRPr="008F1D1E" w:rsidRDefault="00DF0F1E" w:rsidP="00A44210">
            <w:pPr>
              <w:shd w:val="clear" w:color="auto" w:fill="FFFFFF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3EDC9" w14:textId="77777777" w:rsidR="00A44210" w:rsidRPr="005F2A4F" w:rsidRDefault="00A44210" w:rsidP="00A44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60F63" w14:textId="77777777" w:rsidR="00A44210" w:rsidRPr="00051CBE" w:rsidRDefault="00A44210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51CB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91ADC" w14:textId="77777777" w:rsidR="00A44210" w:rsidRDefault="00A44210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85838" w14:textId="77777777" w:rsidR="00A44210" w:rsidRDefault="00A44210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D1E35" w14:textId="77777777" w:rsidR="00A44210" w:rsidRPr="008F1D1E" w:rsidRDefault="00A44210" w:rsidP="00A4421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CA421" w14:textId="77777777" w:rsidR="00A44210" w:rsidRPr="008F1D1E" w:rsidRDefault="00A44210" w:rsidP="00A442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A44210" w:rsidRPr="008F1D1E" w14:paraId="17798363" w14:textId="77777777" w:rsidTr="00687203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CC1A2" w14:textId="77777777" w:rsidR="00A44210" w:rsidRPr="008F1D1E" w:rsidRDefault="00A44210" w:rsidP="00A44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1D1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D3DFD" w14:textId="77777777" w:rsidR="00A44210" w:rsidRPr="008F1D1E" w:rsidRDefault="006C5756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00074" w14:textId="77777777" w:rsidR="00A44210" w:rsidRPr="008F1D1E" w:rsidRDefault="006C5756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E5169" w14:textId="77777777" w:rsidR="00A44210" w:rsidRPr="008F1D1E" w:rsidRDefault="006C5756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5F8F1" w14:textId="77777777" w:rsidR="00A44210" w:rsidRPr="008F1D1E" w:rsidRDefault="00A44210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C208C" w14:textId="77777777" w:rsidR="00A44210" w:rsidRPr="008F1D1E" w:rsidRDefault="00A44210" w:rsidP="00A4421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BB22F5A" w14:textId="77777777" w:rsidR="001C3C41" w:rsidRPr="0041263C" w:rsidRDefault="001C3C41" w:rsidP="00B231F6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6DCF66FC" w14:textId="77777777" w:rsidR="0041263C" w:rsidRPr="0041263C" w:rsidRDefault="0041263C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67493A">
        <w:rPr>
          <w:b/>
          <w:sz w:val="28"/>
          <w:szCs w:val="28"/>
        </w:rPr>
        <w:t xml:space="preserve">Содержание </w:t>
      </w:r>
      <w:r w:rsidR="00903508">
        <w:rPr>
          <w:b/>
          <w:sz w:val="28"/>
          <w:szCs w:val="28"/>
        </w:rPr>
        <w:t>раздела</w:t>
      </w:r>
    </w:p>
    <w:p w14:paraId="48AEC2D7" w14:textId="77777777" w:rsidR="00381A7D" w:rsidRDefault="00430FD9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="003E0A24">
        <w:rPr>
          <w:b/>
          <w:sz w:val="28"/>
          <w:szCs w:val="28"/>
        </w:rPr>
        <w:t>.1</w:t>
      </w:r>
      <w:r w:rsidR="00381A7D">
        <w:rPr>
          <w:b/>
          <w:sz w:val="28"/>
          <w:szCs w:val="28"/>
        </w:rPr>
        <w:t xml:space="preserve">. Технология </w:t>
      </w:r>
      <w:r w:rsidR="00DB05A7">
        <w:rPr>
          <w:b/>
          <w:sz w:val="28"/>
          <w:szCs w:val="28"/>
        </w:rPr>
        <w:t>маникюра</w:t>
      </w:r>
    </w:p>
    <w:p w14:paraId="73757E28" w14:textId="77777777" w:rsidR="00D316E5" w:rsidRDefault="00D316E5" w:rsidP="00D316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04B85">
        <w:rPr>
          <w:b/>
          <w:i/>
          <w:sz w:val="28"/>
          <w:szCs w:val="28"/>
        </w:rPr>
        <w:t>Теоретические занятия</w:t>
      </w:r>
    </w:p>
    <w:p w14:paraId="7D75AC61" w14:textId="77777777" w:rsidR="00DB05A7" w:rsidRDefault="00DB05A7" w:rsidP="00D316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 w:rsidRPr="00DB05A7">
        <w:rPr>
          <w:sz w:val="28"/>
          <w:szCs w:val="28"/>
        </w:rPr>
        <w:t>Технология классического (обрезного), необрезного, аппарат</w:t>
      </w:r>
      <w:r w:rsidR="00FB7F9D">
        <w:rPr>
          <w:sz w:val="28"/>
          <w:szCs w:val="28"/>
        </w:rPr>
        <w:t>ного, японского, французского, комбинированного маникюра.</w:t>
      </w:r>
    </w:p>
    <w:p w14:paraId="2662FC27" w14:textId="77777777" w:rsidR="00D316E5" w:rsidRDefault="00D316E5" w:rsidP="00D316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Практические занятия</w:t>
      </w:r>
    </w:p>
    <w:p w14:paraId="3E7021D6" w14:textId="77777777" w:rsidR="00744F17" w:rsidRDefault="005C3A68" w:rsidP="00744F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44F17">
        <w:rPr>
          <w:sz w:val="28"/>
          <w:szCs w:val="28"/>
        </w:rPr>
        <w:t xml:space="preserve">Составить технологическую карту. </w:t>
      </w:r>
      <w:r w:rsidR="00744F17" w:rsidRPr="00792AEC">
        <w:rPr>
          <w:sz w:val="28"/>
          <w:szCs w:val="28"/>
        </w:rPr>
        <w:t>Алгоритм технологической последовательности и используемые оборудование, инструменты и препараты внести в технологическую карту</w:t>
      </w:r>
      <w:r w:rsidR="00744F17">
        <w:rPr>
          <w:sz w:val="28"/>
          <w:szCs w:val="28"/>
        </w:rPr>
        <w:t>.</w:t>
      </w:r>
    </w:p>
    <w:tbl>
      <w:tblPr>
        <w:tblW w:w="5000" w:type="pct"/>
        <w:tblInd w:w="34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479"/>
        <w:gridCol w:w="944"/>
        <w:gridCol w:w="1668"/>
        <w:gridCol w:w="1525"/>
        <w:gridCol w:w="1264"/>
        <w:gridCol w:w="2189"/>
        <w:gridCol w:w="1725"/>
      </w:tblGrid>
      <w:tr w:rsidR="00744F17" w:rsidRPr="00792AEC" w14:paraId="21E09C80" w14:textId="77777777" w:rsidTr="00744F17">
        <w:trPr>
          <w:trHeight w:val="83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D506" w14:textId="77777777" w:rsidR="00744F17" w:rsidRPr="00792AEC" w:rsidRDefault="00744F17" w:rsidP="001F2527">
            <w:pPr>
              <w:spacing w:line="259" w:lineRule="auto"/>
              <w:jc w:val="both"/>
              <w:rPr>
                <w:color w:val="000000"/>
              </w:rPr>
            </w:pPr>
            <w:r w:rsidRPr="00792AEC">
              <w:rPr>
                <w:color w:val="000000"/>
              </w:rPr>
              <w:t xml:space="preserve">№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2F8F" w14:textId="77777777" w:rsidR="00744F17" w:rsidRPr="00792AEC" w:rsidRDefault="00744F17" w:rsidP="001F2527">
            <w:pPr>
              <w:spacing w:line="259" w:lineRule="auto"/>
              <w:jc w:val="both"/>
              <w:rPr>
                <w:color w:val="000000"/>
              </w:rPr>
            </w:pPr>
            <w:r w:rsidRPr="00792AEC">
              <w:rPr>
                <w:color w:val="000000"/>
              </w:rPr>
              <w:t xml:space="preserve">Этапы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357A" w14:textId="77777777" w:rsidR="00744F17" w:rsidRPr="00792AEC" w:rsidRDefault="00744F17" w:rsidP="001F2527">
            <w:pPr>
              <w:spacing w:line="259" w:lineRule="auto"/>
              <w:jc w:val="center"/>
              <w:rPr>
                <w:color w:val="000000"/>
              </w:rPr>
            </w:pPr>
            <w:r w:rsidRPr="00792AEC">
              <w:rPr>
                <w:color w:val="000000"/>
              </w:rPr>
              <w:t xml:space="preserve">Схемы выполнения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4975" w14:textId="77777777" w:rsidR="00744F17" w:rsidRPr="00792AEC" w:rsidRDefault="00744F17" w:rsidP="001F2527">
            <w:pPr>
              <w:spacing w:line="259" w:lineRule="auto"/>
              <w:jc w:val="both"/>
              <w:rPr>
                <w:color w:val="000000"/>
              </w:rPr>
            </w:pPr>
            <w:r w:rsidRPr="00792AEC">
              <w:rPr>
                <w:color w:val="000000"/>
              </w:rPr>
              <w:t xml:space="preserve">Технология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F9ED" w14:textId="77777777" w:rsidR="00744F17" w:rsidRPr="00792AEC" w:rsidRDefault="00744F17" w:rsidP="001F2527">
            <w:pPr>
              <w:spacing w:line="259" w:lineRule="auto"/>
              <w:jc w:val="center"/>
              <w:rPr>
                <w:color w:val="000000"/>
              </w:rPr>
            </w:pPr>
            <w:r w:rsidRPr="00792AEC">
              <w:rPr>
                <w:color w:val="000000"/>
              </w:rPr>
              <w:t xml:space="preserve">Затраты времени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CCA6" w14:textId="77777777" w:rsidR="00744F17" w:rsidRPr="00792AEC" w:rsidRDefault="00744F17" w:rsidP="001F2527">
            <w:pPr>
              <w:spacing w:line="259" w:lineRule="auto"/>
              <w:jc w:val="center"/>
              <w:rPr>
                <w:color w:val="000000"/>
              </w:rPr>
            </w:pPr>
            <w:r w:rsidRPr="00792AEC">
              <w:rPr>
                <w:color w:val="000000"/>
              </w:rPr>
              <w:t xml:space="preserve">Применяемое оборудование, инструменты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9DB9" w14:textId="77777777" w:rsidR="00744F17" w:rsidRPr="00792AEC" w:rsidRDefault="00744F17" w:rsidP="001F2527">
            <w:pPr>
              <w:spacing w:line="259" w:lineRule="auto"/>
              <w:jc w:val="center"/>
              <w:rPr>
                <w:color w:val="000000"/>
              </w:rPr>
            </w:pPr>
            <w:r w:rsidRPr="00792AEC">
              <w:rPr>
                <w:color w:val="000000"/>
              </w:rPr>
              <w:t xml:space="preserve">Применяемые материалы </w:t>
            </w:r>
          </w:p>
        </w:tc>
      </w:tr>
      <w:tr w:rsidR="00744F17" w:rsidRPr="00792AEC" w14:paraId="786613E9" w14:textId="77777777" w:rsidTr="00744F17">
        <w:trPr>
          <w:trHeight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A042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1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E1F1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857B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C2F5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13D5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C2B2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80B4B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</w:tr>
      <w:tr w:rsidR="00744F17" w:rsidRPr="00792AEC" w14:paraId="217C3343" w14:textId="77777777" w:rsidTr="00744F17">
        <w:trPr>
          <w:trHeight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BF69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2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2365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A418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14B9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B52E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737C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4AB8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</w:tr>
      <w:tr w:rsidR="00744F17" w:rsidRPr="00792AEC" w14:paraId="19EEAEAF" w14:textId="77777777" w:rsidTr="00744F17">
        <w:trPr>
          <w:trHeight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5095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234B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D2CE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0B85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7A956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0EAD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D2CB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</w:tr>
      <w:tr w:rsidR="00744F17" w:rsidRPr="00792AEC" w14:paraId="40E40785" w14:textId="77777777" w:rsidTr="00744F17">
        <w:trPr>
          <w:trHeight w:val="28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29A4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4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7004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119C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6470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0391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9436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C0D9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</w:tr>
      <w:tr w:rsidR="00744F17" w:rsidRPr="00792AEC" w14:paraId="4D0DCF11" w14:textId="77777777" w:rsidTr="00744F17">
        <w:trPr>
          <w:trHeight w:val="2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461F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5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CDB4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664E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981A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BE827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D751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0C46" w14:textId="77777777" w:rsidR="00744F17" w:rsidRPr="00792AEC" w:rsidRDefault="00744F17" w:rsidP="001F2527">
            <w:pPr>
              <w:spacing w:line="259" w:lineRule="auto"/>
              <w:rPr>
                <w:color w:val="000000"/>
              </w:rPr>
            </w:pPr>
            <w:r w:rsidRPr="00792AEC">
              <w:rPr>
                <w:color w:val="000000"/>
              </w:rPr>
              <w:t xml:space="preserve"> </w:t>
            </w:r>
          </w:p>
        </w:tc>
      </w:tr>
    </w:tbl>
    <w:p w14:paraId="25CD9FC3" w14:textId="77777777" w:rsidR="00744F17" w:rsidRDefault="00744F17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14:paraId="5C76B47C" w14:textId="77777777" w:rsidR="00744F17" w:rsidRDefault="00744F17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3A19" w:rsidRPr="00403A19">
        <w:rPr>
          <w:sz w:val="28"/>
          <w:szCs w:val="28"/>
        </w:rPr>
        <w:t xml:space="preserve">Демонстрация и обучение </w:t>
      </w:r>
      <w:r w:rsidR="009D5D44">
        <w:rPr>
          <w:sz w:val="28"/>
          <w:szCs w:val="28"/>
        </w:rPr>
        <w:t>учащихся</w:t>
      </w:r>
      <w:r w:rsidR="00403A19" w:rsidRPr="00403A19">
        <w:rPr>
          <w:sz w:val="28"/>
          <w:szCs w:val="28"/>
        </w:rPr>
        <w:t xml:space="preserve"> различным техникам выполнения маникюра: классическому (обрезному), необрезному, аппаратному, комбинированному маникюру. Обсуждение нюансов </w:t>
      </w:r>
      <w:r w:rsidR="009D5D44">
        <w:rPr>
          <w:sz w:val="28"/>
          <w:szCs w:val="28"/>
        </w:rPr>
        <w:t>и особенностей каждой из техник</w:t>
      </w:r>
      <w:r w:rsidR="00403A19" w:rsidRPr="00403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(проводится в формате видеоконференцсвязи </w:t>
      </w:r>
      <w:hyperlink r:id="rId12" w:history="1">
        <w:r w:rsidRPr="008044E5">
          <w:rPr>
            <w:rStyle w:val="af5"/>
            <w:sz w:val="28"/>
            <w:szCs w:val="28"/>
          </w:rPr>
          <w:t>https://start.bizon365.ru/room/177212/58189f601dc7</w:t>
        </w:r>
      </w:hyperlink>
      <w:r>
        <w:rPr>
          <w:sz w:val="28"/>
          <w:szCs w:val="28"/>
        </w:rPr>
        <w:t>).</w:t>
      </w:r>
    </w:p>
    <w:p w14:paraId="50F6DF2C" w14:textId="77777777" w:rsidR="005C3A68" w:rsidRDefault="00744F17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C3A68">
        <w:rPr>
          <w:sz w:val="28"/>
          <w:szCs w:val="28"/>
        </w:rPr>
        <w:t xml:space="preserve">Выполнение запила </w:t>
      </w:r>
      <w:proofErr w:type="spellStart"/>
      <w:r w:rsidR="005C3A68">
        <w:rPr>
          <w:sz w:val="28"/>
          <w:szCs w:val="28"/>
        </w:rPr>
        <w:t>типсов</w:t>
      </w:r>
      <w:proofErr w:type="spellEnd"/>
      <w:r w:rsidR="000908FA">
        <w:rPr>
          <w:sz w:val="28"/>
          <w:szCs w:val="28"/>
        </w:rPr>
        <w:t>.</w:t>
      </w:r>
    </w:p>
    <w:p w14:paraId="29DC8AEE" w14:textId="77777777" w:rsidR="000908FA" w:rsidRPr="000908FA" w:rsidRDefault="000908FA" w:rsidP="000908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</w:t>
      </w:r>
      <w:r w:rsidRPr="000908FA">
        <w:rPr>
          <w:sz w:val="28"/>
          <w:szCs w:val="28"/>
        </w:rPr>
        <w:t xml:space="preserve">орма мягкий квадрат – 3 шт. </w:t>
      </w:r>
    </w:p>
    <w:p w14:paraId="0CCA8E2D" w14:textId="77777777" w:rsidR="000908FA" w:rsidRPr="000908FA" w:rsidRDefault="000908FA" w:rsidP="000908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8F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0908FA">
        <w:rPr>
          <w:sz w:val="28"/>
          <w:szCs w:val="28"/>
        </w:rPr>
        <w:t xml:space="preserve">орма квадратно-овальная– 3 шт. </w:t>
      </w:r>
    </w:p>
    <w:p w14:paraId="51BD1349" w14:textId="77777777" w:rsidR="000908FA" w:rsidRPr="000908FA" w:rsidRDefault="000908FA" w:rsidP="000908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8F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0908FA">
        <w:rPr>
          <w:sz w:val="28"/>
          <w:szCs w:val="28"/>
        </w:rPr>
        <w:t xml:space="preserve">орма овальная – 3 шт. </w:t>
      </w:r>
    </w:p>
    <w:p w14:paraId="5D99C789" w14:textId="77777777" w:rsidR="000908FA" w:rsidRDefault="000908FA" w:rsidP="000908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форма миндалевидная – 3 шт. </w:t>
      </w:r>
    </w:p>
    <w:p w14:paraId="6F88C1D0" w14:textId="77777777" w:rsidR="000908FA" w:rsidRDefault="000908FA" w:rsidP="000908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</w:t>
      </w:r>
      <w:r w:rsidRPr="000908FA">
        <w:rPr>
          <w:sz w:val="28"/>
          <w:szCs w:val="28"/>
        </w:rPr>
        <w:t>орма треугольная – 3 шт.</w:t>
      </w:r>
    </w:p>
    <w:p w14:paraId="6C8029BE" w14:textId="77777777" w:rsidR="00744F17" w:rsidRDefault="00744F17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14:paraId="0BCE4E7F" w14:textId="77777777" w:rsidR="00381A7D" w:rsidRDefault="00430FD9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="003E0A24">
        <w:rPr>
          <w:b/>
          <w:sz w:val="28"/>
          <w:szCs w:val="28"/>
        </w:rPr>
        <w:t>.2</w:t>
      </w:r>
      <w:r w:rsidR="00381A7D">
        <w:rPr>
          <w:b/>
          <w:sz w:val="28"/>
          <w:szCs w:val="28"/>
        </w:rPr>
        <w:t xml:space="preserve">. </w:t>
      </w:r>
      <w:r w:rsidR="00DB05A7" w:rsidRPr="00DB05A7">
        <w:rPr>
          <w:b/>
          <w:sz w:val="28"/>
          <w:szCs w:val="28"/>
        </w:rPr>
        <w:t>Техника гигиенического и декоративного покрытия ногтей лаком</w:t>
      </w:r>
    </w:p>
    <w:p w14:paraId="04A603FB" w14:textId="77777777" w:rsidR="00D316E5" w:rsidRDefault="00D316E5" w:rsidP="00D316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04B85">
        <w:rPr>
          <w:b/>
          <w:i/>
          <w:sz w:val="28"/>
          <w:szCs w:val="28"/>
        </w:rPr>
        <w:t>Теоретические занятия</w:t>
      </w:r>
    </w:p>
    <w:p w14:paraId="6FF35D3E" w14:textId="77777777" w:rsidR="00770E7D" w:rsidRDefault="00770E7D" w:rsidP="00D316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 w:rsidRPr="00770E7D">
        <w:rPr>
          <w:sz w:val="28"/>
          <w:szCs w:val="28"/>
        </w:rPr>
        <w:t>Техника гигиенического и декоративного покрытия ногтей лаком</w:t>
      </w:r>
      <w:r>
        <w:rPr>
          <w:sz w:val="28"/>
          <w:szCs w:val="28"/>
        </w:rPr>
        <w:t xml:space="preserve">. </w:t>
      </w:r>
      <w:r w:rsidR="00DB05A7" w:rsidRPr="00DB05A7">
        <w:rPr>
          <w:sz w:val="28"/>
          <w:szCs w:val="28"/>
        </w:rPr>
        <w:t>Современные техники долговременного покрытия ногтей профессиональными искусственными материалами, правила их снятия</w:t>
      </w:r>
      <w:r w:rsidR="000E1578">
        <w:rPr>
          <w:sz w:val="28"/>
          <w:szCs w:val="28"/>
        </w:rPr>
        <w:t>.</w:t>
      </w:r>
    </w:p>
    <w:p w14:paraId="664D020A" w14:textId="77777777" w:rsidR="00D316E5" w:rsidRDefault="00D316E5" w:rsidP="00D316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Практические занятия</w:t>
      </w:r>
    </w:p>
    <w:p w14:paraId="335436D7" w14:textId="77777777" w:rsidR="00381A7D" w:rsidRDefault="00935EB6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3A19" w:rsidRPr="00403A19">
        <w:rPr>
          <w:sz w:val="28"/>
          <w:szCs w:val="28"/>
        </w:rPr>
        <w:t xml:space="preserve">Демонстрация и обучение </w:t>
      </w:r>
      <w:r w:rsidR="00403A19">
        <w:rPr>
          <w:sz w:val="28"/>
          <w:szCs w:val="28"/>
        </w:rPr>
        <w:t>учащихся</w:t>
      </w:r>
      <w:r w:rsidR="00403A19" w:rsidRPr="00403A19">
        <w:rPr>
          <w:sz w:val="28"/>
          <w:szCs w:val="28"/>
        </w:rPr>
        <w:t xml:space="preserve"> технике гигиенического покрытия ногтей лаком, а также декоративному покрытию лако</w:t>
      </w:r>
      <w:r w:rsidR="009D5D44">
        <w:rPr>
          <w:sz w:val="28"/>
          <w:szCs w:val="28"/>
        </w:rPr>
        <w:t xml:space="preserve">м: одноцветному и </w:t>
      </w:r>
      <w:r w:rsidR="009D5D44">
        <w:rPr>
          <w:sz w:val="28"/>
          <w:szCs w:val="28"/>
        </w:rPr>
        <w:lastRenderedPageBreak/>
        <w:t xml:space="preserve">многоцветному (проводится в формате видеоконференцсвязи </w:t>
      </w:r>
      <w:hyperlink r:id="rId13" w:history="1">
        <w:r w:rsidR="009D5D44" w:rsidRPr="008044E5">
          <w:rPr>
            <w:rStyle w:val="af5"/>
            <w:sz w:val="28"/>
            <w:szCs w:val="28"/>
          </w:rPr>
          <w:t>https://start.bizon365.ru/room/177212/58189f601dc7</w:t>
        </w:r>
      </w:hyperlink>
      <w:r w:rsidR="009D5D44">
        <w:rPr>
          <w:sz w:val="28"/>
          <w:szCs w:val="28"/>
        </w:rPr>
        <w:t>).</w:t>
      </w:r>
    </w:p>
    <w:p w14:paraId="40C89D96" w14:textId="77777777" w:rsidR="0042244C" w:rsidRDefault="00935EB6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3A19" w:rsidRPr="00403A19">
        <w:rPr>
          <w:sz w:val="28"/>
          <w:szCs w:val="28"/>
        </w:rPr>
        <w:t>Обучение учащихся различным техникам покрытия ногтей профессиональными искусственными материалами. Обсуждение важных а</w:t>
      </w:r>
      <w:r w:rsidR="009D5D44">
        <w:rPr>
          <w:sz w:val="28"/>
          <w:szCs w:val="28"/>
        </w:rPr>
        <w:t xml:space="preserve">спектов и нюансов работы с ними (проводится в формате видеоконференцсвязи </w:t>
      </w:r>
      <w:hyperlink r:id="rId14" w:history="1">
        <w:r w:rsidR="009D5D44" w:rsidRPr="008044E5">
          <w:rPr>
            <w:rStyle w:val="af5"/>
            <w:sz w:val="28"/>
            <w:szCs w:val="28"/>
          </w:rPr>
          <w:t>https://start.bizon365.ru/room/177212/58189f601dc7</w:t>
        </w:r>
      </w:hyperlink>
      <w:r w:rsidR="009D5D44">
        <w:rPr>
          <w:sz w:val="28"/>
          <w:szCs w:val="28"/>
        </w:rPr>
        <w:t>).</w:t>
      </w:r>
    </w:p>
    <w:p w14:paraId="6B526845" w14:textId="77777777" w:rsidR="00403A19" w:rsidRDefault="00403A19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A19">
        <w:rPr>
          <w:sz w:val="28"/>
          <w:szCs w:val="28"/>
        </w:rPr>
        <w:t xml:space="preserve">Обучение учащихся правилам снятия </w:t>
      </w:r>
      <w:r w:rsidR="009D5D44">
        <w:rPr>
          <w:sz w:val="28"/>
          <w:szCs w:val="28"/>
        </w:rPr>
        <w:t xml:space="preserve">искусственных покрытий с ногтей (проводится в формате видеоконференцсвязи </w:t>
      </w:r>
      <w:hyperlink r:id="rId15" w:history="1">
        <w:r w:rsidR="009D5D44" w:rsidRPr="008044E5">
          <w:rPr>
            <w:rStyle w:val="af5"/>
            <w:sz w:val="28"/>
            <w:szCs w:val="28"/>
          </w:rPr>
          <w:t>https://start.bizon365.ru/room/177212/58189f601dc7</w:t>
        </w:r>
      </w:hyperlink>
      <w:r w:rsidR="009D5D44">
        <w:rPr>
          <w:sz w:val="28"/>
          <w:szCs w:val="28"/>
        </w:rPr>
        <w:t>).</w:t>
      </w:r>
    </w:p>
    <w:p w14:paraId="537704AB" w14:textId="77777777" w:rsidR="00935EB6" w:rsidRDefault="00403A19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5EB6">
        <w:rPr>
          <w:sz w:val="28"/>
          <w:szCs w:val="28"/>
        </w:rPr>
        <w:t xml:space="preserve">. Выполнение дизайна на </w:t>
      </w:r>
      <w:proofErr w:type="spellStart"/>
      <w:r w:rsidR="00935EB6">
        <w:rPr>
          <w:sz w:val="28"/>
          <w:szCs w:val="28"/>
        </w:rPr>
        <w:t>типсах</w:t>
      </w:r>
      <w:proofErr w:type="spellEnd"/>
      <w:r w:rsidR="00935EB6">
        <w:rPr>
          <w:sz w:val="28"/>
          <w:szCs w:val="28"/>
        </w:rPr>
        <w:t>.</w:t>
      </w:r>
    </w:p>
    <w:p w14:paraId="17FAF9A7" w14:textId="77777777" w:rsidR="00110F82" w:rsidRDefault="00110F82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14:paraId="124833DE" w14:textId="77777777" w:rsidR="00110F82" w:rsidRPr="0041263C" w:rsidRDefault="00110F82" w:rsidP="00110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41263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4126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Технология ухаживающего маникюра</w:t>
      </w:r>
    </w:p>
    <w:p w14:paraId="76FA87F6" w14:textId="77777777" w:rsidR="00110F82" w:rsidRPr="0041263C" w:rsidRDefault="00110F82" w:rsidP="00110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14:paraId="043EF10A" w14:textId="77777777" w:rsidR="00110F82" w:rsidRDefault="00110F82" w:rsidP="00110F82">
      <w:pPr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  <w:r w:rsidRPr="00110F82">
        <w:rPr>
          <w:sz w:val="28"/>
          <w:szCs w:val="28"/>
        </w:rPr>
        <w:t>Техника гигиенического массажа кистей рук</w:t>
      </w:r>
      <w:r>
        <w:rPr>
          <w:sz w:val="28"/>
          <w:szCs w:val="28"/>
        </w:rPr>
        <w:t xml:space="preserve">. </w:t>
      </w:r>
      <w:r w:rsidRPr="000E1578">
        <w:rPr>
          <w:sz w:val="28"/>
          <w:szCs w:val="28"/>
        </w:rPr>
        <w:t xml:space="preserve">Технология </w:t>
      </w:r>
      <w:proofErr w:type="spellStart"/>
      <w:r w:rsidRPr="000E1578">
        <w:rPr>
          <w:sz w:val="28"/>
          <w:szCs w:val="28"/>
        </w:rPr>
        <w:t>спа</w:t>
      </w:r>
      <w:proofErr w:type="spellEnd"/>
      <w:r w:rsidRPr="000E1578">
        <w:rPr>
          <w:sz w:val="28"/>
          <w:szCs w:val="28"/>
        </w:rPr>
        <w:t>-маникюра, горячего маникюра, парафинового укутывания кистей рук, перманентного глянцевания и запечатывания ногтей</w:t>
      </w:r>
      <w:r>
        <w:rPr>
          <w:sz w:val="28"/>
          <w:szCs w:val="28"/>
        </w:rPr>
        <w:t xml:space="preserve">. </w:t>
      </w:r>
      <w:r w:rsidRPr="00110F82">
        <w:rPr>
          <w:sz w:val="28"/>
          <w:szCs w:val="28"/>
        </w:rPr>
        <w:t>Правила проведения процедуры пилинга, нанесения различных масок и защитных кремов, парафинотерапии кистей рук</w:t>
      </w:r>
      <w:r>
        <w:rPr>
          <w:sz w:val="28"/>
          <w:szCs w:val="28"/>
        </w:rPr>
        <w:t>.</w:t>
      </w:r>
    </w:p>
    <w:p w14:paraId="7DB1CC18" w14:textId="77777777" w:rsidR="00110F82" w:rsidRPr="0041263C" w:rsidRDefault="00110F82" w:rsidP="00110F82">
      <w:pPr>
        <w:tabs>
          <w:tab w:val="left" w:pos="99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14:paraId="28EFAF27" w14:textId="77777777" w:rsidR="00110F82" w:rsidRDefault="001F2527" w:rsidP="00110F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2527">
        <w:rPr>
          <w:sz w:val="28"/>
          <w:szCs w:val="28"/>
        </w:rPr>
        <w:t>Обучение участников технике гигиенического массажа кистей рук и обсужден</w:t>
      </w:r>
      <w:r>
        <w:rPr>
          <w:sz w:val="28"/>
          <w:szCs w:val="28"/>
        </w:rPr>
        <w:t xml:space="preserve">ие его пользы для кожи и ногтей (проводится в формате видеоконференцсвязи </w:t>
      </w:r>
      <w:hyperlink r:id="rId16" w:history="1">
        <w:r w:rsidRPr="008044E5">
          <w:rPr>
            <w:rStyle w:val="af5"/>
            <w:sz w:val="28"/>
            <w:szCs w:val="28"/>
          </w:rPr>
          <w:t>https://start.bizon365.ru/room/177212/58189f601dc7</w:t>
        </w:r>
      </w:hyperlink>
      <w:r>
        <w:rPr>
          <w:sz w:val="28"/>
          <w:szCs w:val="28"/>
        </w:rPr>
        <w:t>).</w:t>
      </w:r>
    </w:p>
    <w:p w14:paraId="0E1F3D84" w14:textId="77777777" w:rsidR="001F2527" w:rsidRDefault="001F2527" w:rsidP="00110F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527">
        <w:rPr>
          <w:sz w:val="28"/>
          <w:szCs w:val="28"/>
        </w:rPr>
        <w:t xml:space="preserve">Обсуждение технологии </w:t>
      </w:r>
      <w:proofErr w:type="spellStart"/>
      <w:r w:rsidRPr="001F2527">
        <w:rPr>
          <w:sz w:val="28"/>
          <w:szCs w:val="28"/>
        </w:rPr>
        <w:t>спа</w:t>
      </w:r>
      <w:proofErr w:type="spellEnd"/>
      <w:r w:rsidRPr="001F2527">
        <w:rPr>
          <w:sz w:val="28"/>
          <w:szCs w:val="28"/>
        </w:rPr>
        <w:t>-маникюра и горячего маникюра, а также проведение демонстрации процедуры парафинового укутывания кистей рук и перманентного глянцевания и запечатывания ногтей</w:t>
      </w:r>
      <w:r>
        <w:rPr>
          <w:sz w:val="28"/>
          <w:szCs w:val="28"/>
        </w:rPr>
        <w:t xml:space="preserve"> (проводится в формате видеоконференцсвязи </w:t>
      </w:r>
      <w:hyperlink r:id="rId17" w:history="1">
        <w:r w:rsidRPr="008044E5">
          <w:rPr>
            <w:rStyle w:val="af5"/>
            <w:sz w:val="28"/>
            <w:szCs w:val="28"/>
          </w:rPr>
          <w:t>https://start.bizon365.ru/room/177212/58189f601dc7</w:t>
        </w:r>
      </w:hyperlink>
      <w:r>
        <w:rPr>
          <w:sz w:val="28"/>
          <w:szCs w:val="28"/>
        </w:rPr>
        <w:t>)</w:t>
      </w:r>
      <w:r w:rsidRPr="001F2527">
        <w:rPr>
          <w:sz w:val="28"/>
          <w:szCs w:val="28"/>
        </w:rPr>
        <w:t>.</w:t>
      </w:r>
    </w:p>
    <w:p w14:paraId="5F87BC54" w14:textId="77777777" w:rsidR="001F2527" w:rsidRDefault="001F2527" w:rsidP="00110F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F2527">
        <w:rPr>
          <w:sz w:val="28"/>
          <w:szCs w:val="28"/>
        </w:rPr>
        <w:t>Обучение правилам проведения процедуры пилинга, нанесения различных масок и защитных кремов для рук, а также особенностям парафинотерапии кистей рук</w:t>
      </w:r>
      <w:r>
        <w:rPr>
          <w:sz w:val="28"/>
          <w:szCs w:val="28"/>
        </w:rPr>
        <w:t xml:space="preserve"> (проводится в формате видеоконференцсвязи </w:t>
      </w:r>
      <w:hyperlink r:id="rId18" w:history="1">
        <w:r w:rsidRPr="008044E5">
          <w:rPr>
            <w:rStyle w:val="af5"/>
            <w:sz w:val="28"/>
            <w:szCs w:val="28"/>
          </w:rPr>
          <w:t>https://start.bizon365.ru/room/177212/58189f601dc7</w:t>
        </w:r>
      </w:hyperlink>
      <w:r>
        <w:rPr>
          <w:sz w:val="28"/>
          <w:szCs w:val="28"/>
        </w:rPr>
        <w:t>)</w:t>
      </w:r>
      <w:r w:rsidRPr="001F2527">
        <w:rPr>
          <w:sz w:val="28"/>
          <w:szCs w:val="28"/>
        </w:rPr>
        <w:t>.</w:t>
      </w:r>
    </w:p>
    <w:p w14:paraId="7550D860" w14:textId="77777777" w:rsidR="0042244C" w:rsidRDefault="0042244C" w:rsidP="009F7C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b/>
          <w:sz w:val="28"/>
          <w:szCs w:val="28"/>
        </w:rPr>
      </w:pPr>
    </w:p>
    <w:p w14:paraId="3989D05D" w14:textId="77777777" w:rsidR="000C5087" w:rsidRDefault="000C5087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Консультация</w:t>
      </w:r>
    </w:p>
    <w:p w14:paraId="770B526E" w14:textId="77777777" w:rsidR="000C5087" w:rsidRDefault="000C5087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14:paraId="08662D37" w14:textId="77777777" w:rsidR="001258C4" w:rsidRDefault="001258C4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 – зачет</w:t>
      </w:r>
    </w:p>
    <w:p w14:paraId="52E15625" w14:textId="77777777" w:rsidR="001258C4" w:rsidRPr="0041263C" w:rsidRDefault="001258C4" w:rsidP="00B231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14:paraId="29B2A801" w14:textId="77777777" w:rsidR="00455FFF" w:rsidRPr="00CC4A1E" w:rsidRDefault="0041263C" w:rsidP="00047DF0">
      <w:pPr>
        <w:pStyle w:val="1"/>
      </w:pPr>
      <w:r>
        <w:rPr>
          <w:szCs w:val="28"/>
        </w:rPr>
        <w:br w:type="page"/>
      </w:r>
      <w:bookmarkStart w:id="14" w:name="_Toc161833402"/>
      <w:r w:rsidR="00455FFF" w:rsidRPr="00CC4A1E">
        <w:lastRenderedPageBreak/>
        <w:t>5.</w:t>
      </w:r>
      <w:r w:rsidR="004C18F6" w:rsidRPr="00CC4A1E">
        <w:t xml:space="preserve"> </w:t>
      </w:r>
      <w:r w:rsidR="008A4D8A" w:rsidRPr="00CC4A1E">
        <w:t>СИСТЕМА</w:t>
      </w:r>
      <w:r w:rsidR="004C18F6" w:rsidRPr="00CC4A1E">
        <w:t xml:space="preserve"> </w:t>
      </w:r>
      <w:r w:rsidR="008A4D8A" w:rsidRPr="00CC4A1E">
        <w:t>ОЦЕНКИ</w:t>
      </w:r>
      <w:r w:rsidR="004C18F6" w:rsidRPr="00CC4A1E">
        <w:t xml:space="preserve"> </w:t>
      </w:r>
      <w:r w:rsidR="008A4D8A" w:rsidRPr="00CC4A1E">
        <w:t>РЕЗУЛЬТАТОВ</w:t>
      </w:r>
      <w:r w:rsidR="004C18F6" w:rsidRPr="00CC4A1E">
        <w:t xml:space="preserve"> </w:t>
      </w:r>
      <w:r w:rsidR="008A4D8A" w:rsidRPr="00CC4A1E">
        <w:t>ОСВОЕНИЯ</w:t>
      </w:r>
      <w:r w:rsidR="004C18F6" w:rsidRPr="00CC4A1E">
        <w:t xml:space="preserve"> </w:t>
      </w:r>
      <w:r w:rsidR="008A4D8A" w:rsidRPr="00CC4A1E">
        <w:t>ОБРАЗОВАТЕЛЬНОЙ</w:t>
      </w:r>
      <w:r w:rsidR="004C18F6" w:rsidRPr="00CC4A1E">
        <w:t xml:space="preserve"> </w:t>
      </w:r>
      <w:r w:rsidR="008A4D8A" w:rsidRPr="00CC4A1E">
        <w:t>ПРОГРАММЫ</w:t>
      </w:r>
      <w:bookmarkEnd w:id="14"/>
    </w:p>
    <w:p w14:paraId="45E3EAAE" w14:textId="77777777" w:rsidR="008A4D8A" w:rsidRPr="00CC4A1E" w:rsidRDefault="008A4D8A" w:rsidP="0085022A">
      <w:pPr>
        <w:pStyle w:val="aa"/>
      </w:pPr>
      <w:bookmarkStart w:id="15" w:name="_Toc115006337"/>
      <w:bookmarkStart w:id="16" w:name="_Toc161833403"/>
      <w:r w:rsidRPr="00CC4A1E">
        <w:t>5.</w:t>
      </w:r>
      <w:proofErr w:type="gramStart"/>
      <w:r w:rsidRPr="00CC4A1E">
        <w:t>1.Текущий</w:t>
      </w:r>
      <w:proofErr w:type="gramEnd"/>
      <w:r w:rsidR="004C18F6" w:rsidRPr="00CC4A1E">
        <w:t xml:space="preserve"> </w:t>
      </w:r>
      <w:r w:rsidRPr="00CC4A1E">
        <w:t>контроль</w:t>
      </w:r>
      <w:r w:rsidR="004C18F6" w:rsidRPr="00CC4A1E">
        <w:t xml:space="preserve"> </w:t>
      </w:r>
      <w:r w:rsidRPr="00CC4A1E">
        <w:t>успеваемости</w:t>
      </w:r>
      <w:r w:rsidR="004C18F6" w:rsidRPr="00CC4A1E">
        <w:t xml:space="preserve"> </w:t>
      </w:r>
      <w:r w:rsidRPr="00CC4A1E">
        <w:t>и</w:t>
      </w:r>
      <w:r w:rsidR="004C18F6" w:rsidRPr="00CC4A1E">
        <w:t xml:space="preserve"> </w:t>
      </w:r>
      <w:r w:rsidRPr="00CC4A1E">
        <w:t>промежуточная</w:t>
      </w:r>
      <w:r w:rsidR="004C18F6" w:rsidRPr="00CC4A1E">
        <w:t xml:space="preserve"> </w:t>
      </w:r>
      <w:r w:rsidRPr="00CC4A1E">
        <w:t>аттестация</w:t>
      </w:r>
      <w:bookmarkEnd w:id="15"/>
      <w:bookmarkEnd w:id="16"/>
    </w:p>
    <w:p w14:paraId="53AEF784" w14:textId="77777777" w:rsidR="008A4D8A" w:rsidRPr="00CC4A1E" w:rsidRDefault="008A4D8A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Текущий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контроль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систематическую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проверку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достижений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проводимую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ходе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программой.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выстраивания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максимально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эффективным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достижения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общеобразовательной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14:paraId="7A5A68C7" w14:textId="77777777" w:rsidR="008A4D8A" w:rsidRPr="00CC4A1E" w:rsidRDefault="008A4D8A" w:rsidP="00B231F6">
      <w:pPr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Текущий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целях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информации: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требуемых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правильности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требуемых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действий;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данному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этапу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материала;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формировании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мерой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обобщения,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</w:t>
      </w:r>
      <w:proofErr w:type="spellStart"/>
      <w:r w:rsidRPr="00CC4A1E">
        <w:rPr>
          <w:sz w:val="28"/>
          <w:szCs w:val="28"/>
        </w:rPr>
        <w:t>автоматизированности</w:t>
      </w:r>
      <w:proofErr w:type="spellEnd"/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быстроты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др.)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т.д.</w:t>
      </w:r>
      <w:r w:rsidR="004C18F6" w:rsidRPr="00CC4A1E">
        <w:rPr>
          <w:sz w:val="28"/>
          <w:szCs w:val="28"/>
        </w:rPr>
        <w:t xml:space="preserve"> </w:t>
      </w:r>
    </w:p>
    <w:p w14:paraId="797294B9" w14:textId="77777777" w:rsidR="008A4D8A" w:rsidRPr="00CD3820" w:rsidRDefault="008A4D8A" w:rsidP="00B231F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3884">
        <w:rPr>
          <w:sz w:val="28"/>
          <w:szCs w:val="28"/>
        </w:rPr>
        <w:t>Формы</w:t>
      </w:r>
      <w:r w:rsidR="004C18F6" w:rsidRPr="00B83884">
        <w:rPr>
          <w:sz w:val="28"/>
          <w:szCs w:val="28"/>
        </w:rPr>
        <w:t xml:space="preserve"> </w:t>
      </w:r>
      <w:r w:rsidRPr="00B83884">
        <w:rPr>
          <w:sz w:val="28"/>
          <w:szCs w:val="28"/>
        </w:rPr>
        <w:t>текущего</w:t>
      </w:r>
      <w:r w:rsidR="004C18F6" w:rsidRPr="00B83884">
        <w:rPr>
          <w:sz w:val="28"/>
          <w:szCs w:val="28"/>
        </w:rPr>
        <w:t xml:space="preserve"> </w:t>
      </w:r>
      <w:r w:rsidRPr="00B83884">
        <w:rPr>
          <w:sz w:val="28"/>
          <w:szCs w:val="28"/>
        </w:rPr>
        <w:t>контроля:</w:t>
      </w:r>
      <w:r w:rsidR="004C18F6" w:rsidRPr="00B83884">
        <w:rPr>
          <w:sz w:val="28"/>
          <w:szCs w:val="28"/>
        </w:rPr>
        <w:t xml:space="preserve"> </w:t>
      </w:r>
      <w:r w:rsidRPr="00B83884">
        <w:rPr>
          <w:sz w:val="28"/>
          <w:szCs w:val="28"/>
        </w:rPr>
        <w:t>выполнение</w:t>
      </w:r>
      <w:r w:rsidR="004C18F6" w:rsidRPr="00B83884">
        <w:rPr>
          <w:sz w:val="28"/>
          <w:szCs w:val="28"/>
        </w:rPr>
        <w:t xml:space="preserve"> </w:t>
      </w:r>
      <w:r w:rsidRPr="00B83884">
        <w:rPr>
          <w:sz w:val="28"/>
          <w:szCs w:val="28"/>
        </w:rPr>
        <w:t>практических</w:t>
      </w:r>
      <w:r w:rsidR="004C18F6" w:rsidRPr="00B83884">
        <w:rPr>
          <w:sz w:val="28"/>
          <w:szCs w:val="28"/>
        </w:rPr>
        <w:t xml:space="preserve"> </w:t>
      </w:r>
      <w:r w:rsidRPr="00B83884">
        <w:rPr>
          <w:sz w:val="28"/>
          <w:szCs w:val="28"/>
        </w:rPr>
        <w:t>заданий</w:t>
      </w:r>
      <w:r w:rsidR="00B83884" w:rsidRPr="00B83884">
        <w:rPr>
          <w:sz w:val="28"/>
          <w:szCs w:val="28"/>
        </w:rPr>
        <w:t>.</w:t>
      </w:r>
    </w:p>
    <w:p w14:paraId="3BC075EB" w14:textId="77777777" w:rsidR="008A4D8A" w:rsidRDefault="008A4D8A" w:rsidP="00B231F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CD3820">
        <w:rPr>
          <w:sz w:val="28"/>
          <w:szCs w:val="28"/>
        </w:rPr>
        <w:t>Порядок,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формы,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периодичность,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количество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обязательных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мероприятий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при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проведении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текущего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контроля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успеваемости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обучающихся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определяются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с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учетом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основной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образовательной</w:t>
      </w:r>
      <w:r w:rsidR="004C18F6" w:rsidRPr="00CD3820">
        <w:rPr>
          <w:sz w:val="28"/>
          <w:szCs w:val="28"/>
        </w:rPr>
        <w:t xml:space="preserve"> </w:t>
      </w:r>
      <w:r w:rsidRPr="00CD3820">
        <w:rPr>
          <w:sz w:val="28"/>
          <w:szCs w:val="28"/>
        </w:rPr>
        <w:t>программы.</w:t>
      </w:r>
    </w:p>
    <w:p w14:paraId="617883D2" w14:textId="77777777" w:rsidR="001E64C2" w:rsidRPr="00CC4A1E" w:rsidRDefault="001E64C2" w:rsidP="00B231F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14:paraId="67660C1E" w14:textId="77777777" w:rsidR="008A4D8A" w:rsidRPr="00CC4A1E" w:rsidRDefault="008A4D8A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A19F4">
        <w:rPr>
          <w:b/>
          <w:sz w:val="28"/>
          <w:szCs w:val="28"/>
        </w:rPr>
        <w:t>Промежуточная</w:t>
      </w:r>
      <w:r w:rsidR="004C18F6" w:rsidRPr="002A19F4">
        <w:rPr>
          <w:b/>
          <w:sz w:val="28"/>
          <w:szCs w:val="28"/>
        </w:rPr>
        <w:t xml:space="preserve"> </w:t>
      </w:r>
      <w:r w:rsidRPr="002A19F4">
        <w:rPr>
          <w:b/>
          <w:sz w:val="28"/>
          <w:szCs w:val="28"/>
        </w:rPr>
        <w:t>аттестация</w:t>
      </w:r>
      <w:r w:rsidR="004C18F6" w:rsidRPr="002A19F4">
        <w:rPr>
          <w:sz w:val="28"/>
          <w:szCs w:val="28"/>
        </w:rPr>
        <w:t xml:space="preserve"> </w:t>
      </w:r>
      <w:r w:rsidRPr="002A19F4">
        <w:rPr>
          <w:sz w:val="28"/>
          <w:szCs w:val="28"/>
        </w:rPr>
        <w:t>по</w:t>
      </w:r>
      <w:r w:rsidR="004C18F6" w:rsidRPr="002A19F4">
        <w:rPr>
          <w:sz w:val="28"/>
          <w:szCs w:val="28"/>
        </w:rPr>
        <w:t xml:space="preserve"> </w:t>
      </w:r>
      <w:r w:rsidRPr="002A19F4">
        <w:rPr>
          <w:sz w:val="28"/>
          <w:szCs w:val="28"/>
        </w:rPr>
        <w:t>программе</w:t>
      </w:r>
      <w:r w:rsidR="004C18F6" w:rsidRPr="002A19F4">
        <w:rPr>
          <w:sz w:val="28"/>
          <w:szCs w:val="28"/>
        </w:rPr>
        <w:t xml:space="preserve"> </w:t>
      </w:r>
      <w:r w:rsidRPr="002A19F4">
        <w:rPr>
          <w:sz w:val="28"/>
          <w:szCs w:val="28"/>
        </w:rPr>
        <w:t>предназначена</w:t>
      </w:r>
      <w:r w:rsidR="004C18F6" w:rsidRPr="002A19F4">
        <w:rPr>
          <w:sz w:val="28"/>
          <w:szCs w:val="28"/>
        </w:rPr>
        <w:t xml:space="preserve"> </w:t>
      </w:r>
      <w:r w:rsidRPr="002A19F4">
        <w:rPr>
          <w:sz w:val="28"/>
          <w:szCs w:val="28"/>
        </w:rPr>
        <w:t>для</w:t>
      </w:r>
      <w:r w:rsidR="004C18F6" w:rsidRPr="002A19F4">
        <w:rPr>
          <w:sz w:val="28"/>
          <w:szCs w:val="28"/>
        </w:rPr>
        <w:t xml:space="preserve"> </w:t>
      </w:r>
      <w:r w:rsidRPr="002A19F4">
        <w:rPr>
          <w:sz w:val="28"/>
          <w:szCs w:val="28"/>
        </w:rPr>
        <w:t>оценки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слушателем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0F4FC2">
        <w:rPr>
          <w:sz w:val="28"/>
          <w:szCs w:val="28"/>
        </w:rPr>
        <w:t xml:space="preserve">форме зачета в </w:t>
      </w:r>
      <w:r w:rsidRPr="00CC4A1E">
        <w:rPr>
          <w:sz w:val="28"/>
          <w:szCs w:val="28"/>
        </w:rPr>
        <w:t>виде</w:t>
      </w:r>
      <w:r w:rsidR="004C18F6" w:rsidRPr="00CC4A1E">
        <w:rPr>
          <w:sz w:val="28"/>
          <w:szCs w:val="28"/>
        </w:rPr>
        <w:t xml:space="preserve"> </w:t>
      </w:r>
      <w:r w:rsidR="00730D14">
        <w:rPr>
          <w:sz w:val="28"/>
          <w:szCs w:val="28"/>
        </w:rPr>
        <w:t>тестирования</w:t>
      </w:r>
      <w:r w:rsidRPr="00CC4A1E">
        <w:rPr>
          <w:sz w:val="28"/>
          <w:szCs w:val="28"/>
        </w:rPr>
        <w:t>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испытаний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выставляются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отметки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925BAD">
        <w:rPr>
          <w:sz w:val="28"/>
          <w:szCs w:val="28"/>
        </w:rPr>
        <w:t xml:space="preserve">бинарной </w:t>
      </w:r>
      <w:r w:rsidRPr="00CC4A1E">
        <w:rPr>
          <w:sz w:val="28"/>
          <w:szCs w:val="28"/>
        </w:rPr>
        <w:t>системе</w:t>
      </w:r>
      <w:r w:rsidR="004C18F6" w:rsidRPr="00CC4A1E">
        <w:rPr>
          <w:sz w:val="28"/>
          <w:szCs w:val="28"/>
        </w:rPr>
        <w:t xml:space="preserve"> </w:t>
      </w:r>
      <w:r w:rsidR="00925BAD">
        <w:rPr>
          <w:sz w:val="28"/>
          <w:szCs w:val="28"/>
        </w:rPr>
        <w:t>(«зачтено</w:t>
      </w:r>
      <w:r w:rsidRPr="00CC4A1E">
        <w:rPr>
          <w:sz w:val="28"/>
          <w:szCs w:val="28"/>
        </w:rPr>
        <w:t>»,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r w:rsidR="00925BAD">
        <w:rPr>
          <w:sz w:val="28"/>
          <w:szCs w:val="28"/>
        </w:rPr>
        <w:t>не зачтено»).</w:t>
      </w:r>
    </w:p>
    <w:p w14:paraId="50EBCC44" w14:textId="77777777" w:rsidR="008A4D8A" w:rsidRPr="00CC4A1E" w:rsidRDefault="008A4D8A" w:rsidP="00B231F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Промежуточная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</w:t>
      </w:r>
      <w:r w:rsidR="00937C70">
        <w:rPr>
          <w:sz w:val="28"/>
          <w:szCs w:val="28"/>
        </w:rPr>
        <w:t>зачет</w:t>
      </w:r>
      <w:r w:rsidRPr="00CC4A1E">
        <w:rPr>
          <w:sz w:val="28"/>
          <w:szCs w:val="28"/>
        </w:rPr>
        <w:t>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счет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636BE0">
        <w:rPr>
          <w:sz w:val="28"/>
          <w:szCs w:val="28"/>
        </w:rPr>
        <w:t xml:space="preserve">соответствующую </w:t>
      </w:r>
      <w:r w:rsidR="00903508">
        <w:rPr>
          <w:sz w:val="28"/>
          <w:szCs w:val="28"/>
        </w:rPr>
        <w:t>раздел</w:t>
      </w:r>
      <w:r w:rsidR="00636BE0">
        <w:rPr>
          <w:sz w:val="28"/>
          <w:szCs w:val="28"/>
        </w:rPr>
        <w:t>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непосредственно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процесса.</w:t>
      </w:r>
    </w:p>
    <w:p w14:paraId="01081FBA" w14:textId="77777777" w:rsidR="008A4D8A" w:rsidRDefault="008A4D8A" w:rsidP="00B231F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sz w:val="28"/>
          <w:szCs w:val="28"/>
        </w:rPr>
        <w:t>Целями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проведения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промежуточной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аттестации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являются: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объективное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установление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фактического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уровня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освоения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программы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lastRenderedPageBreak/>
        <w:t>достижения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освоения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образовательной</w:t>
      </w:r>
      <w:r w:rsidR="004C18F6" w:rsidRPr="00CC4A1E">
        <w:rPr>
          <w:rFonts w:eastAsia="Calibri"/>
          <w:spacing w:val="-6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программы;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соотнесение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этого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уровня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требованиями</w:t>
      </w:r>
      <w:r w:rsidR="004C18F6" w:rsidRPr="00CC4A1E">
        <w:rPr>
          <w:rFonts w:eastAsia="Calibri"/>
          <w:spacing w:val="-2"/>
          <w:sz w:val="28"/>
          <w:szCs w:val="28"/>
        </w:rPr>
        <w:t xml:space="preserve"> </w:t>
      </w:r>
      <w:r w:rsidRPr="00CC4A1E">
        <w:rPr>
          <w:rFonts w:eastAsia="Calibri"/>
          <w:spacing w:val="-2"/>
          <w:sz w:val="28"/>
          <w:szCs w:val="28"/>
        </w:rPr>
        <w:t>профессионального</w:t>
      </w:r>
      <w:r w:rsidR="004C18F6" w:rsidRPr="00CC4A1E">
        <w:rPr>
          <w:rFonts w:eastAsia="Calibri"/>
          <w:spacing w:val="-2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стандарта.</w:t>
      </w:r>
    </w:p>
    <w:p w14:paraId="2FB5DFF0" w14:textId="77777777" w:rsidR="00730D14" w:rsidRPr="00CC4A1E" w:rsidRDefault="00730D14" w:rsidP="00B231F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0D14">
        <w:rPr>
          <w:rFonts w:eastAsia="Calibri"/>
          <w:sz w:val="28"/>
          <w:szCs w:val="28"/>
        </w:rPr>
        <w:t>Текущий контроль и промежуточная аттестация обучающихся с применением электронного обучения и дистанционных образовательных технологий в электронной среде осуществляется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 с применением электронного обучения и дистанционных образовательных технологий.</w:t>
      </w:r>
    </w:p>
    <w:p w14:paraId="6F5CCAF5" w14:textId="77777777" w:rsidR="00A160AD" w:rsidRPr="00CC4A1E" w:rsidRDefault="00A160AD" w:rsidP="00B2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14:paraId="55E31D5D" w14:textId="77777777" w:rsidR="00EC4991" w:rsidRPr="00EC4991" w:rsidRDefault="00EC4991" w:rsidP="00E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EC4991">
        <w:rPr>
          <w:b/>
          <w:sz w:val="28"/>
          <w:szCs w:val="28"/>
          <w:u w:val="single"/>
        </w:rPr>
        <w:t xml:space="preserve">Промежуточная аттестация </w:t>
      </w:r>
      <w:r w:rsidR="004946DF">
        <w:rPr>
          <w:b/>
          <w:sz w:val="28"/>
          <w:szCs w:val="28"/>
          <w:u w:val="single"/>
        </w:rPr>
        <w:t xml:space="preserve">к разделу 1. </w:t>
      </w:r>
      <w:r w:rsidR="004946DF" w:rsidRPr="004946DF">
        <w:rPr>
          <w:b/>
          <w:sz w:val="28"/>
          <w:szCs w:val="28"/>
          <w:u w:val="single"/>
        </w:rPr>
        <w:t>Введение в профессию мастера маникюра</w:t>
      </w:r>
    </w:p>
    <w:p w14:paraId="04EA60DD" w14:textId="77777777" w:rsidR="00EC4991" w:rsidRPr="002063E3" w:rsidRDefault="00EC4991" w:rsidP="00E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2063E3">
        <w:rPr>
          <w:b/>
          <w:sz w:val="28"/>
          <w:szCs w:val="28"/>
        </w:rPr>
        <w:t>Вопросы для промежуточной аттестации:</w:t>
      </w:r>
    </w:p>
    <w:p w14:paraId="2E92BD3A" w14:textId="77777777" w:rsidR="00935EB6" w:rsidRPr="00935EB6" w:rsidRDefault="00B83884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5EB6" w:rsidRPr="00935EB6">
        <w:rPr>
          <w:sz w:val="28"/>
          <w:szCs w:val="28"/>
        </w:rPr>
        <w:t xml:space="preserve">Маникюр </w:t>
      </w:r>
      <w:proofErr w:type="gramStart"/>
      <w:r w:rsidR="00935EB6" w:rsidRPr="00935EB6">
        <w:rPr>
          <w:sz w:val="28"/>
          <w:szCs w:val="28"/>
        </w:rPr>
        <w:t>- это</w:t>
      </w:r>
      <w:proofErr w:type="gramEnd"/>
      <w:r w:rsidR="00935EB6" w:rsidRPr="00935EB6">
        <w:rPr>
          <w:sz w:val="28"/>
          <w:szCs w:val="28"/>
        </w:rPr>
        <w:t xml:space="preserve">: </w:t>
      </w:r>
    </w:p>
    <w:p w14:paraId="4E7223B9" w14:textId="77777777" w:rsidR="00935EB6" w:rsidRPr="00B83884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B83884">
        <w:rPr>
          <w:b/>
          <w:sz w:val="28"/>
          <w:szCs w:val="28"/>
        </w:rPr>
        <w:t xml:space="preserve">Гигиеническая обработка с целью предотвращения и профилактики заболеваний, связанных с кожей рук и ногтями; </w:t>
      </w:r>
    </w:p>
    <w:p w14:paraId="0BD15F41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покрытие ногтей лаком; </w:t>
      </w:r>
    </w:p>
    <w:p w14:paraId="7A3FFB6E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применение масок для кожи рук. </w:t>
      </w:r>
    </w:p>
    <w:p w14:paraId="039D9B5B" w14:textId="77777777" w:rsidR="00B83884" w:rsidRDefault="00B83884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505DB737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>2.</w:t>
      </w:r>
      <w:r w:rsidR="00B83884">
        <w:rPr>
          <w:sz w:val="28"/>
          <w:szCs w:val="28"/>
        </w:rPr>
        <w:t xml:space="preserve"> </w:t>
      </w:r>
      <w:r w:rsidRPr="00935EB6">
        <w:rPr>
          <w:sz w:val="28"/>
          <w:szCs w:val="28"/>
        </w:rPr>
        <w:t xml:space="preserve">Основные требования к дезинфекции в маникюрном кабинете: </w:t>
      </w:r>
    </w:p>
    <w:p w14:paraId="364AABEC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средства дезинфекции не нужны; </w:t>
      </w:r>
    </w:p>
    <w:p w14:paraId="69B248A2" w14:textId="77777777" w:rsidR="00935EB6" w:rsidRPr="00B83884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B83884">
        <w:rPr>
          <w:b/>
          <w:sz w:val="28"/>
          <w:szCs w:val="28"/>
        </w:rPr>
        <w:t xml:space="preserve">средства дезинфекции важны и обязательны при обработке инструментов, помещения; </w:t>
      </w:r>
    </w:p>
    <w:p w14:paraId="77996F20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935EB6">
        <w:rPr>
          <w:sz w:val="28"/>
          <w:szCs w:val="28"/>
        </w:rPr>
        <w:t>дезсредства</w:t>
      </w:r>
      <w:proofErr w:type="spellEnd"/>
      <w:r w:rsidRPr="00935EB6">
        <w:rPr>
          <w:sz w:val="28"/>
          <w:szCs w:val="28"/>
        </w:rPr>
        <w:t xml:space="preserve"> применяются иногда и только в конце рабочего дня. </w:t>
      </w:r>
    </w:p>
    <w:p w14:paraId="54491DA1" w14:textId="77777777" w:rsidR="00B83884" w:rsidRDefault="00B83884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14027ED6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>3.</w:t>
      </w:r>
      <w:r w:rsidR="00B83884">
        <w:rPr>
          <w:sz w:val="28"/>
          <w:szCs w:val="28"/>
        </w:rPr>
        <w:t xml:space="preserve"> </w:t>
      </w:r>
      <w:r w:rsidRPr="00935EB6">
        <w:rPr>
          <w:sz w:val="28"/>
          <w:szCs w:val="28"/>
        </w:rPr>
        <w:t xml:space="preserve">Идеальное положение мастера: </w:t>
      </w:r>
    </w:p>
    <w:p w14:paraId="3EC886F3" w14:textId="77777777" w:rsidR="00935EB6" w:rsidRPr="00B83884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B83884">
        <w:rPr>
          <w:b/>
          <w:sz w:val="28"/>
          <w:szCs w:val="28"/>
        </w:rPr>
        <w:t xml:space="preserve">рабочая поверхность стола на уровне талии мастера, шея – прямая, голова – в центре над позвоночником, спина – с небольшим наклоном вперед, ноги – на полу в расслабленном состоянии; </w:t>
      </w:r>
    </w:p>
    <w:p w14:paraId="2DEDDC63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большой наклон спины, упор на локти; </w:t>
      </w:r>
    </w:p>
    <w:p w14:paraId="192CA014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lastRenderedPageBreak/>
        <w:t xml:space="preserve">вытянутая спина, напряжение нервных окончания кистей рук. </w:t>
      </w:r>
    </w:p>
    <w:p w14:paraId="6005D822" w14:textId="77777777" w:rsidR="00B83884" w:rsidRDefault="00B83884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5B418B62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4.Сушка для лака: </w:t>
      </w:r>
    </w:p>
    <w:p w14:paraId="7C8D122E" w14:textId="77777777" w:rsidR="00935EB6" w:rsidRPr="00B83884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B83884">
        <w:rPr>
          <w:b/>
          <w:sz w:val="28"/>
          <w:szCs w:val="28"/>
        </w:rPr>
        <w:t xml:space="preserve">подсушивает только верхний слой лака; </w:t>
      </w:r>
    </w:p>
    <w:p w14:paraId="4AFF57E9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увлажняет слои лака; </w:t>
      </w:r>
    </w:p>
    <w:p w14:paraId="40DC6062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закрепляет и ускоряет процесс сушки всех нанесенных слоев. </w:t>
      </w:r>
    </w:p>
    <w:p w14:paraId="616A682A" w14:textId="77777777" w:rsidR="00B83884" w:rsidRDefault="00B83884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4A2B07EC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>5. Металлическая лопатка (</w:t>
      </w:r>
      <w:proofErr w:type="spellStart"/>
      <w:r w:rsidRPr="00935EB6">
        <w:rPr>
          <w:sz w:val="28"/>
          <w:szCs w:val="28"/>
        </w:rPr>
        <w:t>пушер</w:t>
      </w:r>
      <w:proofErr w:type="spellEnd"/>
      <w:r w:rsidRPr="00935EB6">
        <w:rPr>
          <w:sz w:val="28"/>
          <w:szCs w:val="28"/>
        </w:rPr>
        <w:t xml:space="preserve">) служит для: </w:t>
      </w:r>
    </w:p>
    <w:p w14:paraId="6FDBBB74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удаления лака; </w:t>
      </w:r>
    </w:p>
    <w:p w14:paraId="5BB33F5C" w14:textId="77777777" w:rsidR="00935EB6" w:rsidRP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935EB6">
        <w:rPr>
          <w:sz w:val="28"/>
          <w:szCs w:val="28"/>
        </w:rPr>
        <w:t xml:space="preserve">размягчения кутикулы; </w:t>
      </w:r>
    </w:p>
    <w:p w14:paraId="06928DC2" w14:textId="77777777" w:rsidR="00935EB6" w:rsidRPr="00B83884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B83884">
        <w:rPr>
          <w:b/>
          <w:sz w:val="28"/>
          <w:szCs w:val="28"/>
        </w:rPr>
        <w:t xml:space="preserve">отодвигания огрубевшей кутикулы. </w:t>
      </w:r>
    </w:p>
    <w:p w14:paraId="3F54FD14" w14:textId="77777777" w:rsidR="00935EB6" w:rsidRDefault="00935EB6" w:rsidP="00935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3A7DCB8C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47447">
        <w:rPr>
          <w:sz w:val="28"/>
          <w:szCs w:val="28"/>
        </w:rPr>
        <w:t>. Как часто нужно проводить стерилизацию маникюрных инструментов?</w:t>
      </w:r>
    </w:p>
    <w:p w14:paraId="06F68730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F47447">
        <w:rPr>
          <w:b/>
          <w:sz w:val="28"/>
          <w:szCs w:val="28"/>
        </w:rPr>
        <w:t>После каждого использования</w:t>
      </w:r>
    </w:p>
    <w:p w14:paraId="3AAD014C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Дважды в день: утром и вечером</w:t>
      </w:r>
    </w:p>
    <w:p w14:paraId="1A1797AE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Дезинфекция и глубокая очистка инструментов проводятся только один раз в день, инструменты достаточно промыть в дистиллированной воде</w:t>
      </w:r>
    </w:p>
    <w:p w14:paraId="1622A43D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4A036A36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47447">
        <w:rPr>
          <w:sz w:val="28"/>
          <w:szCs w:val="28"/>
        </w:rPr>
        <w:t>. Выберите верный ответ.</w:t>
      </w:r>
    </w:p>
    <w:p w14:paraId="000E8059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 xml:space="preserve">Для эффективной стерилизации инструментов достаточно этилового спирта и раствора </w:t>
      </w:r>
      <w:proofErr w:type="spellStart"/>
      <w:r w:rsidRPr="00F47447">
        <w:rPr>
          <w:sz w:val="28"/>
          <w:szCs w:val="28"/>
        </w:rPr>
        <w:t>хлорамида</w:t>
      </w:r>
      <w:proofErr w:type="spellEnd"/>
    </w:p>
    <w:p w14:paraId="475E8AEE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Качественная стерилизация должна включать в себя обработку инструментов теплом: приборы необходимо поместить в духовку на 15 минут, предварительно разогрев ее до 200 градусов</w:t>
      </w:r>
    </w:p>
    <w:p w14:paraId="1104B9F0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Необходимо использовать личный набор для маникюра, тогда нет необходимости использовать глубокую стерилизацию, достаточно помыть и просушить инструменты</w:t>
      </w:r>
    </w:p>
    <w:p w14:paraId="7D5DD565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F47447">
        <w:rPr>
          <w:b/>
          <w:sz w:val="28"/>
          <w:szCs w:val="28"/>
        </w:rPr>
        <w:t>Наличие кварцевого стерилизатора или сухожарового шкафа обязательно для салона красоты</w:t>
      </w:r>
    </w:p>
    <w:p w14:paraId="13D08026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40D10068" w14:textId="77777777" w:rsidR="00F47447" w:rsidRPr="00F47447" w:rsidRDefault="00594A3D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F47447" w:rsidRPr="00F47447">
        <w:rPr>
          <w:sz w:val="28"/>
          <w:szCs w:val="28"/>
        </w:rPr>
        <w:t>. При работе с клиентом дезинфекция рук должна проводиться:</w:t>
      </w:r>
    </w:p>
    <w:p w14:paraId="2D095E03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F47447">
        <w:rPr>
          <w:b/>
          <w:sz w:val="28"/>
          <w:szCs w:val="28"/>
        </w:rPr>
        <w:t>Сначала мастеру, затем клиенту</w:t>
      </w:r>
    </w:p>
    <w:p w14:paraId="5B6876D3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Сначала клиенту, затем мастеру</w:t>
      </w:r>
    </w:p>
    <w:p w14:paraId="51A35F68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Дезинфекция рук мастера обязательна, клиента – на его усмотрение</w:t>
      </w:r>
    </w:p>
    <w:p w14:paraId="0390020F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46ABB4CB" w14:textId="77777777" w:rsidR="00F47447" w:rsidRPr="00F47447" w:rsidRDefault="00C317F5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47447" w:rsidRPr="00F47447">
        <w:rPr>
          <w:sz w:val="28"/>
          <w:szCs w:val="28"/>
        </w:rPr>
        <w:t>. Какие из представленных средств наиболее эффективны при размягчении кутикулы?</w:t>
      </w:r>
    </w:p>
    <w:p w14:paraId="4443A431" w14:textId="77777777" w:rsidR="00F47447" w:rsidRPr="00CE330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CE3307">
        <w:rPr>
          <w:b/>
          <w:sz w:val="28"/>
          <w:szCs w:val="28"/>
        </w:rPr>
        <w:t>Касторовое масло</w:t>
      </w:r>
    </w:p>
    <w:p w14:paraId="71FEBA79" w14:textId="77777777" w:rsidR="00F47447" w:rsidRPr="00CE330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CE3307">
        <w:rPr>
          <w:b/>
          <w:sz w:val="28"/>
          <w:szCs w:val="28"/>
        </w:rPr>
        <w:t>Масло чайного дерева</w:t>
      </w:r>
    </w:p>
    <w:p w14:paraId="5444A985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Оливковое масло</w:t>
      </w:r>
    </w:p>
    <w:p w14:paraId="69282D01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Фруктовые кислоты</w:t>
      </w:r>
    </w:p>
    <w:p w14:paraId="45536976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2C01B580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</w:t>
      </w:r>
      <w:r w:rsidR="00C317F5">
        <w:rPr>
          <w:sz w:val="28"/>
          <w:szCs w:val="28"/>
        </w:rPr>
        <w:t>0</w:t>
      </w:r>
      <w:r w:rsidRPr="00F47447">
        <w:rPr>
          <w:sz w:val="28"/>
          <w:szCs w:val="28"/>
        </w:rPr>
        <w:t>. Какая пилка используется для натуральных ногтей?</w:t>
      </w:r>
    </w:p>
    <w:p w14:paraId="589CBCFA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100–200 ед.</w:t>
      </w:r>
    </w:p>
    <w:p w14:paraId="100A959F" w14:textId="77777777" w:rsidR="00F47447" w:rsidRPr="00CE330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CE3307">
        <w:rPr>
          <w:b/>
          <w:sz w:val="28"/>
          <w:szCs w:val="28"/>
        </w:rPr>
        <w:t>240–300 ед.</w:t>
      </w:r>
    </w:p>
    <w:p w14:paraId="011A9D3A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400–1200 ед.</w:t>
      </w:r>
    </w:p>
    <w:p w14:paraId="750E70D7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460BDFD8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</w:t>
      </w:r>
      <w:r w:rsidR="00C317F5">
        <w:rPr>
          <w:sz w:val="28"/>
          <w:szCs w:val="28"/>
        </w:rPr>
        <w:t>1</w:t>
      </w:r>
      <w:r w:rsidRPr="00F47447">
        <w:rPr>
          <w:sz w:val="28"/>
          <w:szCs w:val="28"/>
        </w:rPr>
        <w:t>. Мацерация – это:</w:t>
      </w:r>
    </w:p>
    <w:p w14:paraId="50972A86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Верхний слой эпидермиса</w:t>
      </w:r>
    </w:p>
    <w:p w14:paraId="52473457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Грибковое заболевание</w:t>
      </w:r>
    </w:p>
    <w:p w14:paraId="10AFC965" w14:textId="77777777" w:rsidR="00F47447" w:rsidRPr="00CE330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CE3307">
        <w:rPr>
          <w:b/>
          <w:sz w:val="28"/>
          <w:szCs w:val="28"/>
        </w:rPr>
        <w:t>Размягчение кутикулы в водном растворе</w:t>
      </w:r>
    </w:p>
    <w:p w14:paraId="42CDEEB9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714C1089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</w:t>
      </w:r>
      <w:r w:rsidR="00C317F5">
        <w:rPr>
          <w:sz w:val="28"/>
          <w:szCs w:val="28"/>
        </w:rPr>
        <w:t>2</w:t>
      </w:r>
      <w:r w:rsidRPr="00F47447">
        <w:rPr>
          <w:sz w:val="28"/>
          <w:szCs w:val="28"/>
        </w:rPr>
        <w:t>. Как часто необходимо проводить генеральную уборку в кабинете маникюра-педикюра?</w:t>
      </w:r>
    </w:p>
    <w:p w14:paraId="0E23561A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Ежедневно</w:t>
      </w:r>
    </w:p>
    <w:p w14:paraId="7CAAE082" w14:textId="77777777" w:rsidR="00F47447" w:rsidRPr="001B2D80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1B2D80">
        <w:rPr>
          <w:b/>
          <w:sz w:val="28"/>
          <w:szCs w:val="28"/>
        </w:rPr>
        <w:t>Еженедельно</w:t>
      </w:r>
    </w:p>
    <w:p w14:paraId="4273DCDA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Ежемесячно</w:t>
      </w:r>
    </w:p>
    <w:p w14:paraId="71EC7A53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181DA7E8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</w:t>
      </w:r>
      <w:r w:rsidR="00C317F5">
        <w:rPr>
          <w:sz w:val="28"/>
          <w:szCs w:val="28"/>
        </w:rPr>
        <w:t>3</w:t>
      </w:r>
      <w:r w:rsidRPr="00F47447">
        <w:rPr>
          <w:sz w:val="28"/>
          <w:szCs w:val="28"/>
        </w:rPr>
        <w:t>. Выберите верное утверждение.</w:t>
      </w:r>
    </w:p>
    <w:p w14:paraId="44BF3C88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Функция ногтя – это:</w:t>
      </w:r>
    </w:p>
    <w:p w14:paraId="778211A8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lastRenderedPageBreak/>
        <w:t>Эстетическая функция</w:t>
      </w:r>
    </w:p>
    <w:p w14:paraId="53EC5B95" w14:textId="77777777" w:rsidR="00F47447" w:rsidRPr="001B2D80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1B2D80">
        <w:rPr>
          <w:b/>
          <w:sz w:val="28"/>
          <w:szCs w:val="28"/>
        </w:rPr>
        <w:t>Защита фаланг пальцев от механических повреждений</w:t>
      </w:r>
    </w:p>
    <w:p w14:paraId="2D823F38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Функция, обеспечивающая теплоизоляцию кожного покрова</w:t>
      </w:r>
    </w:p>
    <w:p w14:paraId="78C003E2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7961EC4F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</w:t>
      </w:r>
      <w:r w:rsidR="00C317F5">
        <w:rPr>
          <w:sz w:val="28"/>
          <w:szCs w:val="28"/>
        </w:rPr>
        <w:t>4</w:t>
      </w:r>
      <w:r w:rsidRPr="00F47447">
        <w:rPr>
          <w:sz w:val="28"/>
          <w:szCs w:val="28"/>
        </w:rPr>
        <w:t>. Апельсиновая палочка является одноразовой?</w:t>
      </w:r>
    </w:p>
    <w:p w14:paraId="3CB3929A" w14:textId="77777777" w:rsidR="00F47447" w:rsidRPr="001B2D80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1B2D80">
        <w:rPr>
          <w:b/>
          <w:sz w:val="28"/>
          <w:szCs w:val="28"/>
        </w:rPr>
        <w:t>Да</w:t>
      </w:r>
    </w:p>
    <w:p w14:paraId="500BFA2E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Нет</w:t>
      </w:r>
    </w:p>
    <w:p w14:paraId="7689A78D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19EDBB32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</w:t>
      </w:r>
      <w:r w:rsidR="00C317F5">
        <w:rPr>
          <w:sz w:val="28"/>
          <w:szCs w:val="28"/>
        </w:rPr>
        <w:t>5</w:t>
      </w:r>
      <w:r w:rsidRPr="00F47447">
        <w:rPr>
          <w:sz w:val="28"/>
          <w:szCs w:val="28"/>
        </w:rPr>
        <w:t xml:space="preserve">. Что такое </w:t>
      </w:r>
      <w:proofErr w:type="spellStart"/>
      <w:r w:rsidRPr="00F47447">
        <w:rPr>
          <w:sz w:val="28"/>
          <w:szCs w:val="28"/>
        </w:rPr>
        <w:t>лейконихия</w:t>
      </w:r>
      <w:proofErr w:type="spellEnd"/>
      <w:r w:rsidRPr="00F47447">
        <w:rPr>
          <w:sz w:val="28"/>
          <w:szCs w:val="28"/>
        </w:rPr>
        <w:t>?</w:t>
      </w:r>
    </w:p>
    <w:p w14:paraId="50332117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Грибок ногтей</w:t>
      </w:r>
    </w:p>
    <w:p w14:paraId="54894479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Вросший ноготь</w:t>
      </w:r>
    </w:p>
    <w:p w14:paraId="3114BCFC" w14:textId="77777777" w:rsidR="00F47447" w:rsidRPr="001B2D80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1B2D80">
        <w:rPr>
          <w:b/>
          <w:sz w:val="28"/>
          <w:szCs w:val="28"/>
        </w:rPr>
        <w:t>Белые пятна на ногтях</w:t>
      </w:r>
    </w:p>
    <w:p w14:paraId="03A2E006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1A78FCCE" w14:textId="77777777" w:rsidR="00F47447" w:rsidRPr="00F47447" w:rsidRDefault="00C317F5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47447" w:rsidRPr="00F47447">
        <w:rPr>
          <w:sz w:val="28"/>
          <w:szCs w:val="28"/>
        </w:rPr>
        <w:t>. С какой руки начинают маникюр?</w:t>
      </w:r>
    </w:p>
    <w:p w14:paraId="2E872E46" w14:textId="77777777" w:rsidR="00F47447" w:rsidRPr="001B2D80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1B2D80">
        <w:rPr>
          <w:b/>
          <w:sz w:val="28"/>
          <w:szCs w:val="28"/>
        </w:rPr>
        <w:t>С правой</w:t>
      </w:r>
    </w:p>
    <w:p w14:paraId="1306F931" w14:textId="77777777" w:rsidR="00F47447" w:rsidRP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С левой</w:t>
      </w:r>
    </w:p>
    <w:p w14:paraId="0D928467" w14:textId="77777777" w:rsid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Не имеет значения</w:t>
      </w:r>
    </w:p>
    <w:p w14:paraId="48EE0E5A" w14:textId="77777777" w:rsidR="00F47447" w:rsidRDefault="00F47447" w:rsidP="00F47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6FA96F9B" w14:textId="77777777" w:rsidR="0016108C" w:rsidRDefault="0016108C" w:rsidP="0016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</w:t>
      </w:r>
    </w:p>
    <w:p w14:paraId="522B7023" w14:textId="77777777" w:rsidR="004946DF" w:rsidRPr="009A4453" w:rsidRDefault="004946DF" w:rsidP="00494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A4453">
        <w:rPr>
          <w:b/>
          <w:sz w:val="28"/>
          <w:szCs w:val="28"/>
        </w:rPr>
        <w:t xml:space="preserve">Оценка «зачтено» </w:t>
      </w:r>
      <w:r w:rsidRPr="007003CE">
        <w:rPr>
          <w:sz w:val="28"/>
          <w:szCs w:val="28"/>
        </w:rPr>
        <w:t xml:space="preserve">ставится, если </w:t>
      </w:r>
      <w:r>
        <w:rPr>
          <w:sz w:val="28"/>
          <w:szCs w:val="28"/>
        </w:rPr>
        <w:t>правильно отвечено более 50% вопросов.</w:t>
      </w:r>
    </w:p>
    <w:p w14:paraId="6779DF08" w14:textId="77777777" w:rsidR="004946DF" w:rsidRPr="009A4453" w:rsidRDefault="004946DF" w:rsidP="00494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A4453">
        <w:rPr>
          <w:b/>
          <w:sz w:val="28"/>
          <w:szCs w:val="28"/>
        </w:rPr>
        <w:t xml:space="preserve">Оценка «не зачтено» </w:t>
      </w:r>
      <w:r w:rsidRPr="004946DF">
        <w:rPr>
          <w:sz w:val="28"/>
          <w:szCs w:val="28"/>
        </w:rPr>
        <w:t>ставит</w:t>
      </w:r>
      <w:r>
        <w:rPr>
          <w:sz w:val="28"/>
          <w:szCs w:val="28"/>
        </w:rPr>
        <w:t>ся, если правильно отвечено мене</w:t>
      </w:r>
      <w:r w:rsidRPr="004946DF">
        <w:rPr>
          <w:sz w:val="28"/>
          <w:szCs w:val="28"/>
        </w:rPr>
        <w:t>е 50% вопросов.</w:t>
      </w:r>
    </w:p>
    <w:p w14:paraId="496E1A76" w14:textId="77777777" w:rsidR="00EC4991" w:rsidRDefault="00EC4991" w:rsidP="00E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p w14:paraId="1FF9F191" w14:textId="77777777" w:rsidR="00D01AC2" w:rsidRDefault="00D01AC2" w:rsidP="00E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7003CE">
        <w:rPr>
          <w:b/>
          <w:sz w:val="28"/>
          <w:szCs w:val="28"/>
          <w:u w:val="single"/>
        </w:rPr>
        <w:t xml:space="preserve">Промежуточная аттестация к </w:t>
      </w:r>
      <w:r w:rsidR="00903508">
        <w:rPr>
          <w:b/>
          <w:sz w:val="28"/>
          <w:szCs w:val="28"/>
          <w:u w:val="single"/>
        </w:rPr>
        <w:t>разделу</w:t>
      </w:r>
      <w:r w:rsidR="00837624">
        <w:rPr>
          <w:b/>
          <w:sz w:val="28"/>
          <w:szCs w:val="28"/>
          <w:u w:val="single"/>
        </w:rPr>
        <w:t xml:space="preserve"> 2.</w:t>
      </w:r>
      <w:r w:rsidRPr="007003CE">
        <w:rPr>
          <w:b/>
          <w:sz w:val="28"/>
          <w:szCs w:val="28"/>
          <w:u w:val="single"/>
        </w:rPr>
        <w:t xml:space="preserve"> «</w:t>
      </w:r>
      <w:r w:rsidR="004946DF" w:rsidRPr="004946DF">
        <w:rPr>
          <w:b/>
          <w:sz w:val="28"/>
          <w:szCs w:val="28"/>
          <w:u w:val="single"/>
        </w:rPr>
        <w:t>Гигиенический и ухаживающий маникюр</w:t>
      </w:r>
      <w:r w:rsidR="00212896">
        <w:rPr>
          <w:b/>
          <w:sz w:val="28"/>
          <w:szCs w:val="28"/>
          <w:u w:val="single"/>
        </w:rPr>
        <w:t>»</w:t>
      </w:r>
    </w:p>
    <w:p w14:paraId="52B51334" w14:textId="77777777" w:rsidR="00837624" w:rsidRPr="00837624" w:rsidRDefault="00837624" w:rsidP="00EC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837624">
        <w:rPr>
          <w:b/>
          <w:sz w:val="28"/>
          <w:szCs w:val="28"/>
        </w:rPr>
        <w:t>Вопросы для промежуточной аттестации:</w:t>
      </w:r>
    </w:p>
    <w:p w14:paraId="07AE8F54" w14:textId="77777777" w:rsidR="0097142E" w:rsidRPr="0097142E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142E" w:rsidRPr="0097142E">
        <w:rPr>
          <w:sz w:val="28"/>
          <w:szCs w:val="28"/>
        </w:rPr>
        <w:t>Какие инструменты являются обязательными для проведения гигиенического маникюра?</w:t>
      </w:r>
    </w:p>
    <w:p w14:paraId="4EBD5066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Акриловая краска  </w:t>
      </w:r>
    </w:p>
    <w:p w14:paraId="4FC22C73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lastRenderedPageBreak/>
        <w:t xml:space="preserve">Ножницы для кутикулы  </w:t>
      </w:r>
    </w:p>
    <w:p w14:paraId="673017FC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Пилка для ногтей  </w:t>
      </w:r>
    </w:p>
    <w:p w14:paraId="3B150114" w14:textId="77777777" w:rsidR="0097142E" w:rsidRPr="00C317F5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17F5">
        <w:rPr>
          <w:b/>
          <w:sz w:val="28"/>
          <w:szCs w:val="28"/>
        </w:rPr>
        <w:t>Пинцет для выталкивания кутикулы</w:t>
      </w:r>
    </w:p>
    <w:p w14:paraId="2FD730A3" w14:textId="77777777" w:rsidR="00C317F5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6D71A4EB" w14:textId="77777777" w:rsidR="0097142E" w:rsidRPr="0097142E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142E" w:rsidRPr="0097142E">
        <w:rPr>
          <w:sz w:val="28"/>
          <w:szCs w:val="28"/>
        </w:rPr>
        <w:t>Чем рекомендуется обрабатывать руки перед началом ухода за ногтями?</w:t>
      </w:r>
    </w:p>
    <w:p w14:paraId="3BD0C50E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Спиртом  </w:t>
      </w:r>
    </w:p>
    <w:p w14:paraId="53248353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Маслом  </w:t>
      </w:r>
    </w:p>
    <w:p w14:paraId="3ACEEDCE" w14:textId="77777777" w:rsidR="0097142E" w:rsidRPr="00C317F5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17F5">
        <w:rPr>
          <w:b/>
          <w:sz w:val="28"/>
          <w:szCs w:val="28"/>
        </w:rPr>
        <w:t>Дезинфицирующим средством</w:t>
      </w:r>
    </w:p>
    <w:p w14:paraId="2F85CBD5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Водой  </w:t>
      </w:r>
    </w:p>
    <w:p w14:paraId="3AE9759C" w14:textId="77777777" w:rsidR="00C317F5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2951A33C" w14:textId="77777777" w:rsidR="0097142E" w:rsidRPr="0097142E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142E" w:rsidRPr="0097142E">
        <w:rPr>
          <w:sz w:val="28"/>
          <w:szCs w:val="28"/>
        </w:rPr>
        <w:t>Какое действие оказывает масло на кожный покров во время гигиенического маникюра?</w:t>
      </w:r>
    </w:p>
    <w:p w14:paraId="3BF00C2A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Очищает кожу  </w:t>
      </w:r>
    </w:p>
    <w:p w14:paraId="030F7929" w14:textId="77777777" w:rsidR="0097142E" w:rsidRPr="00C317F5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17F5">
        <w:rPr>
          <w:b/>
          <w:sz w:val="28"/>
          <w:szCs w:val="28"/>
        </w:rPr>
        <w:t>Увлажняет кожу</w:t>
      </w:r>
    </w:p>
    <w:p w14:paraId="03A7BB77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Изменяет цвет кожи  </w:t>
      </w:r>
    </w:p>
    <w:p w14:paraId="54CF8618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Сушит кожу  </w:t>
      </w:r>
    </w:p>
    <w:p w14:paraId="38582A97" w14:textId="77777777" w:rsidR="00C317F5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2966B248" w14:textId="77777777" w:rsidR="0097142E" w:rsidRPr="0097142E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7142E" w:rsidRPr="0097142E">
        <w:rPr>
          <w:sz w:val="28"/>
          <w:szCs w:val="28"/>
        </w:rPr>
        <w:t>Что делать, если при уходе за ногтями произошло повреждение кожного покрова?</w:t>
      </w:r>
    </w:p>
    <w:p w14:paraId="63D23C4F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Продолжить процедуру маникюра  </w:t>
      </w:r>
    </w:p>
    <w:p w14:paraId="13609FD5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Наклеить </w:t>
      </w:r>
      <w:proofErr w:type="spellStart"/>
      <w:r w:rsidRPr="0097142E">
        <w:rPr>
          <w:sz w:val="28"/>
          <w:szCs w:val="28"/>
        </w:rPr>
        <w:t>пластр</w:t>
      </w:r>
      <w:proofErr w:type="spellEnd"/>
      <w:r w:rsidRPr="0097142E">
        <w:rPr>
          <w:sz w:val="28"/>
          <w:szCs w:val="28"/>
        </w:rPr>
        <w:t xml:space="preserve">  </w:t>
      </w:r>
    </w:p>
    <w:p w14:paraId="7CE06EE4" w14:textId="77777777" w:rsidR="0097142E" w:rsidRPr="00C317F5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17F5">
        <w:rPr>
          <w:b/>
          <w:sz w:val="28"/>
          <w:szCs w:val="28"/>
        </w:rPr>
        <w:t>Обработать антисептиком</w:t>
      </w:r>
    </w:p>
    <w:p w14:paraId="490B09BA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Провести массаж  </w:t>
      </w:r>
    </w:p>
    <w:p w14:paraId="478109CC" w14:textId="77777777" w:rsidR="00C317F5" w:rsidRDefault="00C317F5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3C61C029" w14:textId="77777777" w:rsidR="0097142E" w:rsidRPr="0097142E" w:rsidRDefault="002A19F4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17F5">
        <w:rPr>
          <w:sz w:val="28"/>
          <w:szCs w:val="28"/>
        </w:rPr>
        <w:t xml:space="preserve">. </w:t>
      </w:r>
      <w:r w:rsidR="0097142E" w:rsidRPr="0097142E">
        <w:rPr>
          <w:sz w:val="28"/>
          <w:szCs w:val="28"/>
        </w:rPr>
        <w:t>Какие методы маникюра считаются ухаживающими?</w:t>
      </w:r>
    </w:p>
    <w:p w14:paraId="0D15B1B3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Французский маникюр  </w:t>
      </w:r>
    </w:p>
    <w:p w14:paraId="144EDA79" w14:textId="77777777" w:rsidR="0097142E" w:rsidRPr="0097142E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7142E">
        <w:rPr>
          <w:sz w:val="28"/>
          <w:szCs w:val="28"/>
        </w:rPr>
        <w:t xml:space="preserve">Аппаратный маникюр  </w:t>
      </w:r>
    </w:p>
    <w:p w14:paraId="30202182" w14:textId="77777777" w:rsidR="0097142E" w:rsidRPr="00C317F5" w:rsidRDefault="0097142E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17F5">
        <w:rPr>
          <w:b/>
          <w:sz w:val="28"/>
          <w:szCs w:val="28"/>
        </w:rPr>
        <w:t>Японский маникюр</w:t>
      </w:r>
    </w:p>
    <w:p w14:paraId="5BB251FD" w14:textId="77777777" w:rsidR="00C317F5" w:rsidRDefault="00C317F5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630047FA" w14:textId="77777777" w:rsidR="001B2D80" w:rsidRPr="00F47447" w:rsidRDefault="002A19F4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B2D80" w:rsidRPr="00F47447">
        <w:rPr>
          <w:sz w:val="28"/>
          <w:szCs w:val="28"/>
        </w:rPr>
        <w:t>. Сколько слоев цветного лака необходимо для покрытия ногтевой пластины?</w:t>
      </w:r>
    </w:p>
    <w:p w14:paraId="1CD61F55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1</w:t>
      </w:r>
    </w:p>
    <w:p w14:paraId="5D7CCDBA" w14:textId="77777777" w:rsidR="001B2D80" w:rsidRPr="001B2D80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1B2D80">
        <w:rPr>
          <w:b/>
          <w:sz w:val="28"/>
          <w:szCs w:val="28"/>
        </w:rPr>
        <w:t>2</w:t>
      </w:r>
    </w:p>
    <w:p w14:paraId="17ED4E36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3</w:t>
      </w:r>
    </w:p>
    <w:p w14:paraId="05DE27D7" w14:textId="77777777" w:rsidR="001B2D80" w:rsidRDefault="001B2D80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36AB1BC1" w14:textId="77777777" w:rsidR="001B2D80" w:rsidRPr="00F47447" w:rsidRDefault="002A19F4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2D80" w:rsidRPr="00F47447">
        <w:rPr>
          <w:sz w:val="28"/>
          <w:szCs w:val="28"/>
        </w:rPr>
        <w:t xml:space="preserve">. Клиент салона при проведении маникюра попросил выполнить нейл-арт с эффектом </w:t>
      </w:r>
      <w:proofErr w:type="spellStart"/>
      <w:r w:rsidR="001B2D80" w:rsidRPr="00F47447">
        <w:rPr>
          <w:sz w:val="28"/>
          <w:szCs w:val="28"/>
        </w:rPr>
        <w:t>омбре</w:t>
      </w:r>
      <w:proofErr w:type="spellEnd"/>
      <w:r w:rsidR="001B2D80" w:rsidRPr="00F47447">
        <w:rPr>
          <w:sz w:val="28"/>
          <w:szCs w:val="28"/>
        </w:rPr>
        <w:t>, а в завершение нанести блестки. Какую кисточку для дизайна Вы выберете?</w:t>
      </w:r>
    </w:p>
    <w:p w14:paraId="5D547AE0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Тонкую кисть-лайнер</w:t>
      </w:r>
    </w:p>
    <w:p w14:paraId="0CFAD352" w14:textId="77777777" w:rsidR="001B2D80" w:rsidRPr="00CE330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CE3307">
        <w:rPr>
          <w:b/>
          <w:sz w:val="28"/>
          <w:szCs w:val="28"/>
        </w:rPr>
        <w:t>Веерную кисть</w:t>
      </w:r>
    </w:p>
    <w:p w14:paraId="0D89B281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Плоскую кисть</w:t>
      </w:r>
    </w:p>
    <w:p w14:paraId="7691BDCD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Кисть «Лепесток»</w:t>
      </w:r>
    </w:p>
    <w:p w14:paraId="502B517D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28E21788" w14:textId="77777777" w:rsidR="001B2D80" w:rsidRPr="00F47447" w:rsidRDefault="002A19F4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B2D80" w:rsidRPr="00F47447">
        <w:rPr>
          <w:sz w:val="28"/>
          <w:szCs w:val="28"/>
        </w:rPr>
        <w:t>. В чем основное отличие аппаратного маникюра от классического?</w:t>
      </w:r>
    </w:p>
    <w:p w14:paraId="04AD7E32" w14:textId="77777777" w:rsidR="001B2D80" w:rsidRPr="00CE330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CE3307">
        <w:rPr>
          <w:b/>
          <w:sz w:val="28"/>
          <w:szCs w:val="28"/>
        </w:rPr>
        <w:t>Обработка кутикулы и околоногтевых валиков не требует предварительного замачивания или размягчения</w:t>
      </w:r>
    </w:p>
    <w:p w14:paraId="0ECF0A13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Кутикула ногтевой пластины не обрезается</w:t>
      </w:r>
    </w:p>
    <w:p w14:paraId="37C24070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Время работы составляет 15–20 минут</w:t>
      </w:r>
    </w:p>
    <w:p w14:paraId="322ED1BE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493143AF" w14:textId="77777777" w:rsidR="001B2D80" w:rsidRPr="00F47447" w:rsidRDefault="002A19F4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2D80" w:rsidRPr="00F47447">
        <w:rPr>
          <w:sz w:val="28"/>
          <w:szCs w:val="28"/>
        </w:rPr>
        <w:t>. Основа ногтевого сервиса – это:</w:t>
      </w:r>
    </w:p>
    <w:p w14:paraId="01FE6C5E" w14:textId="77777777" w:rsidR="001B2D80" w:rsidRPr="00CE330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CE3307">
        <w:rPr>
          <w:b/>
          <w:sz w:val="28"/>
          <w:szCs w:val="28"/>
        </w:rPr>
        <w:t>Гигиенический маникюр</w:t>
      </w:r>
    </w:p>
    <w:p w14:paraId="188FF2D2" w14:textId="77777777" w:rsidR="001B2D80" w:rsidRPr="00F47447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Дизайн ногтей</w:t>
      </w:r>
    </w:p>
    <w:p w14:paraId="65631D42" w14:textId="77777777" w:rsidR="001B2D80" w:rsidRDefault="001B2D80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Наращивание ногтей</w:t>
      </w:r>
    </w:p>
    <w:p w14:paraId="26665BF2" w14:textId="77777777" w:rsidR="00594A3D" w:rsidRDefault="00594A3D" w:rsidP="001B2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14:paraId="3FE22D21" w14:textId="77777777" w:rsidR="00594A3D" w:rsidRPr="00F47447" w:rsidRDefault="00C317F5" w:rsidP="0059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19F4">
        <w:rPr>
          <w:sz w:val="28"/>
          <w:szCs w:val="28"/>
        </w:rPr>
        <w:t>0</w:t>
      </w:r>
      <w:r w:rsidR="00594A3D" w:rsidRPr="00F47447">
        <w:rPr>
          <w:sz w:val="28"/>
          <w:szCs w:val="28"/>
        </w:rPr>
        <w:t>. Для того чтобы иметь красивый маникюр, необходимо выполнять несколько правил. Укажите лишнее.</w:t>
      </w:r>
    </w:p>
    <w:p w14:paraId="62EA1923" w14:textId="77777777" w:rsidR="00594A3D" w:rsidRPr="00F47447" w:rsidRDefault="00594A3D" w:rsidP="0059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Все ногтевые пластины должны иметь одинаковую форму и длину</w:t>
      </w:r>
    </w:p>
    <w:p w14:paraId="49D33EDD" w14:textId="77777777" w:rsidR="00594A3D" w:rsidRPr="00F47447" w:rsidRDefault="00594A3D" w:rsidP="0059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t>Декоративное покрытие лучше наносить на обезжиренную поверхность ногтей</w:t>
      </w:r>
    </w:p>
    <w:p w14:paraId="481F7462" w14:textId="77777777" w:rsidR="00594A3D" w:rsidRPr="00F47447" w:rsidRDefault="00594A3D" w:rsidP="0059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  <w:r w:rsidRPr="00F47447">
        <w:rPr>
          <w:sz w:val="28"/>
          <w:szCs w:val="28"/>
        </w:rPr>
        <w:lastRenderedPageBreak/>
        <w:t>При первых признаках скалывания лака необходимо перекрашивать ногти</w:t>
      </w:r>
    </w:p>
    <w:p w14:paraId="79C0B41B" w14:textId="77777777" w:rsidR="00594A3D" w:rsidRPr="00F47447" w:rsidRDefault="00594A3D" w:rsidP="0059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F47447">
        <w:rPr>
          <w:b/>
          <w:sz w:val="28"/>
          <w:szCs w:val="28"/>
        </w:rPr>
        <w:t xml:space="preserve">При </w:t>
      </w:r>
      <w:proofErr w:type="spellStart"/>
      <w:r w:rsidRPr="00F47447">
        <w:rPr>
          <w:b/>
          <w:sz w:val="28"/>
          <w:szCs w:val="28"/>
        </w:rPr>
        <w:t>прокрашивании</w:t>
      </w:r>
      <w:proofErr w:type="spellEnd"/>
      <w:r w:rsidRPr="00F47447">
        <w:rPr>
          <w:b/>
          <w:sz w:val="28"/>
          <w:szCs w:val="28"/>
        </w:rPr>
        <w:t xml:space="preserve"> ногтевой пластины аккуратно обходите торец ногтя</w:t>
      </w:r>
    </w:p>
    <w:p w14:paraId="70CA6E36" w14:textId="77777777" w:rsidR="001B2D80" w:rsidRDefault="001B2D80" w:rsidP="00971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F2F7F1" w14:textId="77777777" w:rsidR="009A4453" w:rsidRDefault="009A4453" w:rsidP="009A4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</w:t>
      </w:r>
    </w:p>
    <w:p w14:paraId="241EA8CD" w14:textId="77777777" w:rsidR="009A4453" w:rsidRPr="009A4453" w:rsidRDefault="009A4453" w:rsidP="009A4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A4453">
        <w:rPr>
          <w:b/>
          <w:sz w:val="28"/>
          <w:szCs w:val="28"/>
        </w:rPr>
        <w:t xml:space="preserve">Оценка «зачтено» </w:t>
      </w:r>
      <w:r w:rsidRPr="007003CE">
        <w:rPr>
          <w:sz w:val="28"/>
          <w:szCs w:val="28"/>
        </w:rPr>
        <w:t xml:space="preserve">ставится, если </w:t>
      </w:r>
      <w:r w:rsidR="00B83884">
        <w:rPr>
          <w:sz w:val="28"/>
          <w:szCs w:val="28"/>
        </w:rPr>
        <w:t xml:space="preserve">правильно отвечено </w:t>
      </w:r>
      <w:r w:rsidR="004946DF">
        <w:rPr>
          <w:sz w:val="28"/>
          <w:szCs w:val="28"/>
        </w:rPr>
        <w:t>более 50% вопросов.</w:t>
      </w:r>
    </w:p>
    <w:p w14:paraId="473E888E" w14:textId="77777777" w:rsidR="009A4453" w:rsidRPr="009A4453" w:rsidRDefault="009A4453" w:rsidP="009A4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A4453">
        <w:rPr>
          <w:b/>
          <w:sz w:val="28"/>
          <w:szCs w:val="28"/>
        </w:rPr>
        <w:t xml:space="preserve">Оценка «не зачтено» </w:t>
      </w:r>
      <w:r w:rsidR="004946DF" w:rsidRPr="004946DF">
        <w:rPr>
          <w:sz w:val="28"/>
          <w:szCs w:val="28"/>
        </w:rPr>
        <w:t>ставит</w:t>
      </w:r>
      <w:r w:rsidR="004946DF">
        <w:rPr>
          <w:sz w:val="28"/>
          <w:szCs w:val="28"/>
        </w:rPr>
        <w:t>ся, если правильно отвечено мене</w:t>
      </w:r>
      <w:r w:rsidR="004946DF" w:rsidRPr="004946DF">
        <w:rPr>
          <w:sz w:val="28"/>
          <w:szCs w:val="28"/>
        </w:rPr>
        <w:t>е 50% вопросов.</w:t>
      </w:r>
    </w:p>
    <w:p w14:paraId="45097F62" w14:textId="77777777" w:rsidR="008A4D8A" w:rsidRPr="00CC4A1E" w:rsidRDefault="008A4D8A" w:rsidP="00B231F6">
      <w:pPr>
        <w:spacing w:line="360" w:lineRule="auto"/>
        <w:ind w:firstLine="567"/>
        <w:jc w:val="both"/>
        <w:rPr>
          <w:sz w:val="28"/>
          <w:szCs w:val="28"/>
        </w:rPr>
      </w:pPr>
    </w:p>
    <w:p w14:paraId="1868BD9A" w14:textId="77777777" w:rsidR="008A4D8A" w:rsidRPr="00CC4A1E" w:rsidRDefault="008A4D8A" w:rsidP="0085022A">
      <w:pPr>
        <w:pStyle w:val="aa"/>
      </w:pPr>
      <w:bookmarkStart w:id="17" w:name="_Toc115006338"/>
      <w:bookmarkStart w:id="18" w:name="_Toc161833404"/>
      <w:r w:rsidRPr="00CC4A1E">
        <w:t>5.2.</w:t>
      </w:r>
      <w:r w:rsidR="004C18F6" w:rsidRPr="00CC4A1E">
        <w:t xml:space="preserve"> </w:t>
      </w:r>
      <w:r w:rsidRPr="00CC4A1E">
        <w:t>Итоговая</w:t>
      </w:r>
      <w:r w:rsidR="004C18F6" w:rsidRPr="00CC4A1E">
        <w:t xml:space="preserve"> </w:t>
      </w:r>
      <w:r w:rsidRPr="00CC4A1E">
        <w:t>аттестация</w:t>
      </w:r>
      <w:bookmarkEnd w:id="17"/>
      <w:bookmarkEnd w:id="18"/>
      <w:r w:rsidR="004C18F6" w:rsidRPr="00CC4A1E">
        <w:t xml:space="preserve"> </w:t>
      </w:r>
    </w:p>
    <w:p w14:paraId="053E7F1C" w14:textId="77777777" w:rsidR="001834EB" w:rsidRPr="00CC4A1E" w:rsidRDefault="008A4D8A" w:rsidP="00B231F6">
      <w:pPr>
        <w:spacing w:line="360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CC4A1E">
        <w:rPr>
          <w:rFonts w:eastAsia="Calibri"/>
          <w:sz w:val="28"/>
          <w:szCs w:val="28"/>
          <w:shd w:val="clear" w:color="auto" w:fill="FFFFFF"/>
        </w:rPr>
        <w:t>Профессиональное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обучение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завершается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итоговой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аттестацией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в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форме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экзамена.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Итоговая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аттестация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является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самостоятельным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элементом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образовательной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программы,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завершающим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ее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структуру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как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методического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документа.</w:t>
      </w:r>
    </w:p>
    <w:p w14:paraId="499F178F" w14:textId="77777777" w:rsidR="008A4D8A" w:rsidRPr="00CC4A1E" w:rsidRDefault="008A4D8A" w:rsidP="00B231F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b/>
          <w:i/>
          <w:sz w:val="28"/>
          <w:szCs w:val="28"/>
        </w:rPr>
        <w:t>Цель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проведения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итоговой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аттестации: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определение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соответствия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уровня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подготовки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выпускников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программы,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готовности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способности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решать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профессиональные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задачи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последующей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выдачей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документа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обучении.</w:t>
      </w:r>
    </w:p>
    <w:p w14:paraId="7757A03D" w14:textId="77777777" w:rsidR="008A4D8A" w:rsidRPr="00CC4A1E" w:rsidRDefault="008A4D8A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центром,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навыков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r w:rsidR="00F83536">
        <w:rPr>
          <w:sz w:val="28"/>
          <w:szCs w:val="28"/>
        </w:rPr>
        <w:t>Мастер маникюра</w:t>
      </w:r>
      <w:r w:rsidRPr="00CC4A1E">
        <w:rPr>
          <w:sz w:val="28"/>
          <w:szCs w:val="28"/>
        </w:rPr>
        <w:t>».</w:t>
      </w:r>
    </w:p>
    <w:p w14:paraId="77AB3573" w14:textId="77777777" w:rsidR="008A4D8A" w:rsidRPr="00CC4A1E" w:rsidRDefault="008A4D8A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проверку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пределах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указанных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стандарте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r w:rsidR="00DC1699">
        <w:rPr>
          <w:sz w:val="28"/>
          <w:szCs w:val="28"/>
        </w:rPr>
        <w:t>Специалист по предоставлению маникюрных и педикюрных услуг</w:t>
      </w:r>
      <w:r w:rsidRPr="00CC4A1E">
        <w:rPr>
          <w:sz w:val="28"/>
          <w:szCs w:val="28"/>
        </w:rPr>
        <w:t>».</w:t>
      </w:r>
      <w:r w:rsidR="004C18F6" w:rsidRPr="00CC4A1E">
        <w:rPr>
          <w:sz w:val="28"/>
          <w:szCs w:val="28"/>
        </w:rPr>
        <w:t xml:space="preserve"> </w:t>
      </w:r>
    </w:p>
    <w:p w14:paraId="7E2E6F30" w14:textId="77777777" w:rsidR="008A4D8A" w:rsidRPr="00CC4A1E" w:rsidRDefault="008A4D8A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привлекаются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представители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работодателей,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объединений.</w:t>
      </w:r>
    </w:p>
    <w:p w14:paraId="566C92BA" w14:textId="77777777" w:rsidR="001834EB" w:rsidRPr="00CC4A1E" w:rsidRDefault="001834EB" w:rsidP="00B231F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lastRenderedPageBreak/>
        <w:t>Профессиональные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i/>
          <w:sz w:val="22"/>
          <w:szCs w:val="22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прописаны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пункте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1.3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«Планируемые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обучения».</w:t>
      </w:r>
      <w:r w:rsidR="004C18F6" w:rsidRPr="00CC4A1E">
        <w:rPr>
          <w:sz w:val="28"/>
          <w:szCs w:val="28"/>
        </w:rPr>
        <w:t xml:space="preserve"> </w:t>
      </w:r>
    </w:p>
    <w:p w14:paraId="1E45C104" w14:textId="77777777" w:rsidR="00473C79" w:rsidRPr="00CC4A1E" w:rsidRDefault="00473C79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допускается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обучающийся,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имеющий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задолженности,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объеме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выполнивший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индивидуальный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программе.</w:t>
      </w:r>
    </w:p>
    <w:p w14:paraId="750A68F4" w14:textId="77777777" w:rsidR="008A4D8A" w:rsidRPr="00CC4A1E" w:rsidRDefault="008A4D8A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Лицо,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сдавшее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</w:t>
      </w:r>
      <w:r w:rsidR="004E03BE">
        <w:rPr>
          <w:sz w:val="28"/>
          <w:szCs w:val="28"/>
        </w:rPr>
        <w:t>его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что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подтверждается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(свидетельством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5B13C8">
        <w:rPr>
          <w:sz w:val="28"/>
          <w:szCs w:val="28"/>
        </w:rPr>
        <w:t>рабочего</w:t>
      </w:r>
      <w:r w:rsidR="003A301E">
        <w:rPr>
          <w:sz w:val="28"/>
          <w:szCs w:val="28"/>
        </w:rPr>
        <w:t>, должности служащего</w:t>
      </w:r>
      <w:r w:rsidRPr="00CC4A1E">
        <w:rPr>
          <w:sz w:val="28"/>
          <w:szCs w:val="28"/>
        </w:rPr>
        <w:t>).</w:t>
      </w:r>
    </w:p>
    <w:p w14:paraId="2B6942D1" w14:textId="77777777" w:rsidR="008A4D8A" w:rsidRPr="00CC4A1E" w:rsidRDefault="008A4D8A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указываемая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свидетельстве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4E03BE">
        <w:rPr>
          <w:sz w:val="28"/>
          <w:szCs w:val="28"/>
        </w:rPr>
        <w:t>рабочего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обладателю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заниматься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выполнять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трудовые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функции,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законодательством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наличию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если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законодательством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Федерации.</w:t>
      </w:r>
    </w:p>
    <w:p w14:paraId="00350E3E" w14:textId="77777777" w:rsidR="008A4D8A" w:rsidRPr="00CC4A1E" w:rsidRDefault="004E03BE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самостоятельно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устанавливаются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образцы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выдаваемого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свидетельства.</w:t>
      </w:r>
    </w:p>
    <w:p w14:paraId="0E700A7D" w14:textId="77777777" w:rsidR="008A4D8A" w:rsidRPr="00CC4A1E" w:rsidRDefault="008A4D8A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получившим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неудовлетворительные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освоившим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(или)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отчисленным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осуществляющей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справка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образцу,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устанавливаемому</w:t>
      </w:r>
      <w:r w:rsidR="004C18F6" w:rsidRPr="00CC4A1E">
        <w:rPr>
          <w:sz w:val="28"/>
          <w:szCs w:val="28"/>
        </w:rPr>
        <w:t xml:space="preserve"> </w:t>
      </w:r>
      <w:r w:rsidR="001A700D">
        <w:rPr>
          <w:sz w:val="28"/>
          <w:szCs w:val="28"/>
        </w:rPr>
        <w:t>организацией</w:t>
      </w:r>
      <w:r w:rsidRPr="00CC4A1E">
        <w:rPr>
          <w:sz w:val="28"/>
          <w:szCs w:val="28"/>
        </w:rPr>
        <w:t>.</w:t>
      </w:r>
    </w:p>
    <w:p w14:paraId="7B4F0618" w14:textId="77777777" w:rsidR="008A4D8A" w:rsidRDefault="008A4D8A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sz w:val="28"/>
          <w:szCs w:val="28"/>
        </w:rPr>
        <w:t>Индивидуальный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учет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освоения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обучающимися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также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хранение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архивах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информации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этих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результатах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осуществляются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организацией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бумажных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(или)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электронных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носителях.</w:t>
      </w:r>
    </w:p>
    <w:p w14:paraId="21A9C721" w14:textId="77777777" w:rsidR="001A700D" w:rsidRDefault="001A700D" w:rsidP="001A70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1467">
        <w:rPr>
          <w:sz w:val="28"/>
          <w:szCs w:val="28"/>
        </w:rPr>
        <w:lastRenderedPageBreak/>
        <w:t xml:space="preserve">Помещение, в котором находится </w:t>
      </w:r>
      <w:r>
        <w:rPr>
          <w:sz w:val="28"/>
          <w:szCs w:val="28"/>
        </w:rPr>
        <w:t>обучающийся, должно соответство</w:t>
      </w:r>
      <w:r w:rsidRPr="00A91467">
        <w:rPr>
          <w:sz w:val="28"/>
          <w:szCs w:val="28"/>
        </w:rPr>
        <w:t xml:space="preserve">вать следующим требованиям: во время </w:t>
      </w:r>
      <w:r>
        <w:rPr>
          <w:sz w:val="28"/>
          <w:szCs w:val="28"/>
        </w:rPr>
        <w:t>итоговой</w:t>
      </w:r>
      <w:r w:rsidRPr="00A91467">
        <w:rPr>
          <w:sz w:val="28"/>
          <w:szCs w:val="28"/>
        </w:rPr>
        <w:t xml:space="preserve"> аттестации в помещении не должны находиться посторонние лица; дополнительные компьютеры и другие мониторы должны быть отключены; рабочая поверхность стола, на котором установлен персональный компьюте</w:t>
      </w:r>
      <w:r>
        <w:rPr>
          <w:sz w:val="28"/>
          <w:szCs w:val="28"/>
        </w:rPr>
        <w:t>р обучающегося, должна быть сво</w:t>
      </w:r>
      <w:r w:rsidRPr="00A91467">
        <w:rPr>
          <w:sz w:val="28"/>
          <w:szCs w:val="28"/>
        </w:rPr>
        <w:t>бодна от всех предметов, включая карманные компьютеры или другие компьютерные устройства, часы, самоклеящиеся лист</w:t>
      </w:r>
      <w:r>
        <w:rPr>
          <w:sz w:val="28"/>
          <w:szCs w:val="28"/>
        </w:rPr>
        <w:t>ки, заметки или бумаги с напеча</w:t>
      </w:r>
      <w:r w:rsidRPr="00A91467">
        <w:rPr>
          <w:sz w:val="28"/>
          <w:szCs w:val="28"/>
        </w:rPr>
        <w:t xml:space="preserve">танным текстом; веб-камера не должна располагаться напротив источника освещения. На рабочем столе допускается </w:t>
      </w:r>
      <w:r>
        <w:rPr>
          <w:sz w:val="28"/>
          <w:szCs w:val="28"/>
        </w:rPr>
        <w:t>наличие документов, удостоверяю</w:t>
      </w:r>
      <w:r w:rsidRPr="00A91467">
        <w:rPr>
          <w:sz w:val="28"/>
          <w:szCs w:val="28"/>
        </w:rPr>
        <w:t xml:space="preserve">щих личность обучающегося, чистых листов бумаги, ручки, материалов, разрешенных к использованию для сдачи </w:t>
      </w:r>
      <w:r>
        <w:rPr>
          <w:sz w:val="28"/>
          <w:szCs w:val="28"/>
        </w:rPr>
        <w:t xml:space="preserve">итоговой </w:t>
      </w:r>
      <w:r w:rsidRPr="00A91467">
        <w:rPr>
          <w:sz w:val="28"/>
          <w:szCs w:val="28"/>
        </w:rPr>
        <w:t>аттестации.</w:t>
      </w:r>
    </w:p>
    <w:p w14:paraId="09490526" w14:textId="77777777" w:rsidR="001A700D" w:rsidRDefault="001A700D" w:rsidP="001A700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301E">
        <w:rPr>
          <w:sz w:val="28"/>
          <w:szCs w:val="28"/>
        </w:rPr>
        <w:t xml:space="preserve">В целях обеспечения прозрачности </w:t>
      </w:r>
      <w:r>
        <w:rPr>
          <w:sz w:val="28"/>
          <w:szCs w:val="28"/>
        </w:rPr>
        <w:t>итоговой</w:t>
      </w:r>
      <w:r w:rsidRPr="003A301E">
        <w:rPr>
          <w:sz w:val="28"/>
          <w:szCs w:val="28"/>
        </w:rPr>
        <w:t xml:space="preserve"> аттестации с дистанционных технологий во</w:t>
      </w:r>
      <w:r>
        <w:rPr>
          <w:sz w:val="28"/>
          <w:szCs w:val="28"/>
        </w:rPr>
        <w:t xml:space="preserve"> время проведения итоговой аттестации мо</w:t>
      </w:r>
      <w:r w:rsidRPr="003A301E">
        <w:rPr>
          <w:sz w:val="28"/>
          <w:szCs w:val="28"/>
        </w:rPr>
        <w:t>жет проводиться видеозапись, о чем предуп</w:t>
      </w:r>
      <w:r>
        <w:rPr>
          <w:sz w:val="28"/>
          <w:szCs w:val="28"/>
        </w:rPr>
        <w:t>реждаются все участники итогов</w:t>
      </w:r>
      <w:r w:rsidRPr="003A301E">
        <w:rPr>
          <w:sz w:val="28"/>
          <w:szCs w:val="28"/>
        </w:rPr>
        <w:t>ой аттестации.</w:t>
      </w:r>
    </w:p>
    <w:p w14:paraId="51573335" w14:textId="77777777" w:rsidR="001A700D" w:rsidRDefault="001A700D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1A700D">
        <w:rPr>
          <w:rFonts w:eastAsia="Calibri"/>
          <w:sz w:val="28"/>
          <w:szCs w:val="28"/>
        </w:rPr>
        <w:t>После процедуры идентификации ведущий преподаватель предлагает всем обучающимся осуществить выбор экз</w:t>
      </w:r>
      <w:r w:rsidR="008733CD">
        <w:rPr>
          <w:rFonts w:eastAsia="Calibri"/>
          <w:sz w:val="28"/>
          <w:szCs w:val="28"/>
        </w:rPr>
        <w:t>аменационных билетов путем выбо</w:t>
      </w:r>
      <w:r w:rsidRPr="001A700D">
        <w:rPr>
          <w:rFonts w:eastAsia="Calibri"/>
          <w:sz w:val="28"/>
          <w:szCs w:val="28"/>
        </w:rPr>
        <w:t>ра номера из озвученного количества билетов. Содержание билета доводится до обучающегося путем озвучивания номера б</w:t>
      </w:r>
      <w:r w:rsidR="008733CD">
        <w:rPr>
          <w:rFonts w:eastAsia="Calibri"/>
          <w:sz w:val="28"/>
          <w:szCs w:val="28"/>
        </w:rPr>
        <w:t>илета и вопросов. Ведущий препо</w:t>
      </w:r>
      <w:r w:rsidRPr="001A700D">
        <w:rPr>
          <w:rFonts w:eastAsia="Calibri"/>
          <w:sz w:val="28"/>
          <w:szCs w:val="28"/>
        </w:rPr>
        <w:t>даватель сам определяет время, которое отводится на подготовку ответа.</w:t>
      </w:r>
    </w:p>
    <w:p w14:paraId="19545F22" w14:textId="77777777" w:rsidR="008733CD" w:rsidRDefault="008733CD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8733CD">
        <w:rPr>
          <w:rFonts w:eastAsia="Calibri"/>
          <w:sz w:val="28"/>
          <w:szCs w:val="28"/>
        </w:rPr>
        <w:t>По окончании отведенного на п</w:t>
      </w:r>
      <w:r>
        <w:rPr>
          <w:rFonts w:eastAsia="Calibri"/>
          <w:sz w:val="28"/>
          <w:szCs w:val="28"/>
        </w:rPr>
        <w:t>одготовку ответа времени обучаю</w:t>
      </w:r>
      <w:r w:rsidRPr="008733CD">
        <w:rPr>
          <w:rFonts w:eastAsia="Calibri"/>
          <w:sz w:val="28"/>
          <w:szCs w:val="28"/>
        </w:rPr>
        <w:t>щийся отвечает на вопросы билета и допо</w:t>
      </w:r>
      <w:r>
        <w:rPr>
          <w:rFonts w:eastAsia="Calibri"/>
          <w:sz w:val="28"/>
          <w:szCs w:val="28"/>
        </w:rPr>
        <w:t>лнительные вопросы ведущего пре</w:t>
      </w:r>
      <w:r w:rsidRPr="008733CD">
        <w:rPr>
          <w:rFonts w:eastAsia="Calibri"/>
          <w:sz w:val="28"/>
          <w:szCs w:val="28"/>
        </w:rPr>
        <w:t>подавателя.</w:t>
      </w:r>
    </w:p>
    <w:p w14:paraId="54D25DE3" w14:textId="77777777" w:rsidR="008733CD" w:rsidRDefault="008733CD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8733CD">
        <w:rPr>
          <w:rFonts w:eastAsia="Calibri"/>
          <w:sz w:val="28"/>
          <w:szCs w:val="28"/>
        </w:rPr>
        <w:t>В случае технических сбоев в работе оборудования и (или) канала св</w:t>
      </w:r>
      <w:r>
        <w:rPr>
          <w:rFonts w:eastAsia="Calibri"/>
          <w:sz w:val="28"/>
          <w:szCs w:val="28"/>
        </w:rPr>
        <w:t>язи, препятствующих проведению итоговой аттестации, ведущим пре</w:t>
      </w:r>
      <w:r w:rsidRPr="008733CD">
        <w:rPr>
          <w:rFonts w:eastAsia="Calibri"/>
          <w:sz w:val="28"/>
          <w:szCs w:val="28"/>
        </w:rPr>
        <w:t>подавателем пр</w:t>
      </w:r>
      <w:r>
        <w:rPr>
          <w:rFonts w:eastAsia="Calibri"/>
          <w:sz w:val="28"/>
          <w:szCs w:val="28"/>
        </w:rPr>
        <w:t>инимается решение о проведении итоговой</w:t>
      </w:r>
      <w:r w:rsidRPr="008733CD">
        <w:rPr>
          <w:rFonts w:eastAsia="Calibri"/>
          <w:sz w:val="28"/>
          <w:szCs w:val="28"/>
        </w:rPr>
        <w:t xml:space="preserve"> аттестации в другое время, о чем составляется соответствующий акт.</w:t>
      </w:r>
    </w:p>
    <w:p w14:paraId="2568B2B2" w14:textId="77777777" w:rsidR="008733CD" w:rsidRDefault="008733CD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8733CD">
        <w:rPr>
          <w:rFonts w:eastAsia="Calibri"/>
          <w:sz w:val="28"/>
          <w:szCs w:val="28"/>
        </w:rPr>
        <w:t xml:space="preserve">Если в период проведения </w:t>
      </w:r>
      <w:r w:rsidR="002F68CE">
        <w:rPr>
          <w:rFonts w:eastAsia="Calibri"/>
          <w:sz w:val="28"/>
          <w:szCs w:val="28"/>
        </w:rPr>
        <w:t>итоговой аттестации с применением дистанционных образовательных технологий</w:t>
      </w:r>
      <w:r w:rsidRPr="008733CD">
        <w:rPr>
          <w:rFonts w:eastAsia="Calibri"/>
          <w:sz w:val="28"/>
          <w:szCs w:val="28"/>
        </w:rPr>
        <w:t xml:space="preserve"> преподавателем, в случае проведения </w:t>
      </w:r>
      <w:r w:rsidR="002F68CE">
        <w:rPr>
          <w:rFonts w:eastAsia="Calibri"/>
          <w:sz w:val="28"/>
          <w:szCs w:val="28"/>
        </w:rPr>
        <w:t>итоговой</w:t>
      </w:r>
      <w:r w:rsidRPr="008733CD">
        <w:rPr>
          <w:rFonts w:eastAsia="Calibri"/>
          <w:sz w:val="28"/>
          <w:szCs w:val="28"/>
        </w:rPr>
        <w:t xml:space="preserve"> аттестации в форме видео-конференц-связи</w:t>
      </w:r>
      <w:r w:rsidR="00240999">
        <w:rPr>
          <w:rFonts w:eastAsia="Calibri"/>
          <w:sz w:val="28"/>
          <w:szCs w:val="28"/>
        </w:rPr>
        <w:t xml:space="preserve"> </w:t>
      </w:r>
      <w:hyperlink r:id="rId19" w:history="1">
        <w:r w:rsidR="00240999" w:rsidRPr="00240999">
          <w:rPr>
            <w:rStyle w:val="af5"/>
            <w:rFonts w:eastAsia="Calibri"/>
            <w:sz w:val="28"/>
            <w:szCs w:val="28"/>
          </w:rPr>
          <w:t>https://start.bizon365.ru/room/177212/bdb494522323</w:t>
        </w:r>
      </w:hyperlink>
      <w:r w:rsidRPr="008733CD">
        <w:rPr>
          <w:rFonts w:eastAsia="Calibri"/>
          <w:sz w:val="28"/>
          <w:szCs w:val="28"/>
        </w:rPr>
        <w:t xml:space="preserve">, будут замечены нарушения </w:t>
      </w:r>
      <w:r w:rsidRPr="008733CD">
        <w:rPr>
          <w:rFonts w:eastAsia="Calibri"/>
          <w:sz w:val="28"/>
          <w:szCs w:val="28"/>
        </w:rPr>
        <w:lastRenderedPageBreak/>
        <w:t>со стороны обучающегося, а именно: сдача посторонним лицом, выключение веб-камеры, выход за пределы веб-камеры, иное подозрительн</w:t>
      </w:r>
      <w:r w:rsidR="002F68CE">
        <w:rPr>
          <w:rFonts w:eastAsia="Calibri"/>
          <w:sz w:val="28"/>
          <w:szCs w:val="28"/>
        </w:rPr>
        <w:t>ое поведение, что также подтвер</w:t>
      </w:r>
      <w:r w:rsidRPr="008733CD">
        <w:rPr>
          <w:rFonts w:eastAsia="Calibri"/>
          <w:sz w:val="28"/>
          <w:szCs w:val="28"/>
        </w:rPr>
        <w:t xml:space="preserve">ждается видеозаписью, процедура </w:t>
      </w:r>
      <w:r w:rsidR="002F68CE">
        <w:rPr>
          <w:rFonts w:eastAsia="Calibri"/>
          <w:sz w:val="28"/>
          <w:szCs w:val="28"/>
        </w:rPr>
        <w:t>итоговой</w:t>
      </w:r>
      <w:r w:rsidRPr="008733CD">
        <w:rPr>
          <w:rFonts w:eastAsia="Calibri"/>
          <w:sz w:val="28"/>
          <w:szCs w:val="28"/>
        </w:rPr>
        <w:t xml:space="preserve"> аттестации прекращается, а обучающемуся выставляется оценка «неудовлетворительно»</w:t>
      </w:r>
    </w:p>
    <w:p w14:paraId="3C9C195A" w14:textId="77777777" w:rsidR="008532D1" w:rsidRPr="008532D1" w:rsidRDefault="008532D1" w:rsidP="00B231F6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4B855E7F" w14:textId="77777777" w:rsidR="00633BDD" w:rsidRPr="00633BDD" w:rsidRDefault="00C83204" w:rsidP="00B231F6">
      <w:pPr>
        <w:shd w:val="clear" w:color="auto" w:fill="FFFFFF"/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</w:t>
      </w:r>
      <w:r w:rsidR="00633BDD" w:rsidRPr="00633BDD">
        <w:rPr>
          <w:rFonts w:eastAsia="Calibri"/>
          <w:b/>
          <w:bCs/>
          <w:sz w:val="28"/>
          <w:szCs w:val="28"/>
        </w:rPr>
        <w:t>. Практическая квалификационная работа.</w:t>
      </w:r>
    </w:p>
    <w:p w14:paraId="56870EF1" w14:textId="77777777" w:rsidR="00F143A7" w:rsidRDefault="00F143A7" w:rsidP="00B231F6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u w:val="single"/>
        </w:rPr>
      </w:pPr>
    </w:p>
    <w:p w14:paraId="16552778" w14:textId="77777777" w:rsidR="00D01AC2" w:rsidRPr="00D01AC2" w:rsidRDefault="00D01AC2" w:rsidP="00B231F6">
      <w:pPr>
        <w:spacing w:line="360" w:lineRule="auto"/>
        <w:ind w:firstLine="567"/>
        <w:jc w:val="center"/>
        <w:rPr>
          <w:rFonts w:eastAsia="Calibri"/>
          <w:b/>
          <w:sz w:val="28"/>
          <w:szCs w:val="28"/>
          <w:u w:val="single"/>
        </w:rPr>
      </w:pPr>
      <w:r w:rsidRPr="0090339C">
        <w:rPr>
          <w:rFonts w:eastAsia="Calibri"/>
          <w:b/>
          <w:sz w:val="28"/>
          <w:szCs w:val="28"/>
          <w:u w:val="single"/>
        </w:rPr>
        <w:t>Содержание квалификационного экзамена</w:t>
      </w:r>
    </w:p>
    <w:p w14:paraId="5BD7D9FE" w14:textId="77777777" w:rsidR="005432E7" w:rsidRDefault="005432E7" w:rsidP="006C5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Учащийся выполняет одно из представленных заданий (на выбор).</w:t>
      </w:r>
    </w:p>
    <w:p w14:paraId="02D2D658" w14:textId="77777777" w:rsidR="005432E7" w:rsidRDefault="005432E7" w:rsidP="006C5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выполнения практического задания не должна превышать 4 академических часов.</w:t>
      </w:r>
    </w:p>
    <w:p w14:paraId="6D75A51D" w14:textId="77777777" w:rsidR="005432E7" w:rsidRDefault="005432E7" w:rsidP="006C5E97">
      <w:pPr>
        <w:spacing w:line="360" w:lineRule="auto"/>
        <w:ind w:firstLine="709"/>
        <w:jc w:val="both"/>
        <w:rPr>
          <w:sz w:val="28"/>
          <w:szCs w:val="28"/>
        </w:rPr>
      </w:pPr>
    </w:p>
    <w:p w14:paraId="554C3DC0" w14:textId="77777777" w:rsidR="004B3F74" w:rsidRDefault="00612A64" w:rsidP="006C5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5E97" w:rsidRPr="006C5E97">
        <w:rPr>
          <w:sz w:val="28"/>
          <w:szCs w:val="28"/>
        </w:rPr>
        <w:t>Подготовьте рабочее место мастера. Произведите визуальный осмотр, оцените состояние кожи кистей и ногтей клиента. Согласуйте с клиентом предстоящую услугу. Выполните снятие искусственного покрытия с ногтей (при необходимости). Подберите профессиональные средства и материалы для выполнения аппаратного маникюра. Выполните аппаратный маникюр с дальнейшим выравниванием ногтевой пластины искусственным материалом</w:t>
      </w:r>
      <w:r w:rsidR="006C5E97">
        <w:rPr>
          <w:sz w:val="28"/>
          <w:szCs w:val="28"/>
        </w:rPr>
        <w:t xml:space="preserve"> и одноцветным покрытием гель-</w:t>
      </w:r>
      <w:r w:rsidR="006C5E97" w:rsidRPr="006C5E97">
        <w:rPr>
          <w:sz w:val="28"/>
          <w:szCs w:val="28"/>
        </w:rPr>
        <w:t>лаком. Обсудите с клиентом полученный результат.</w:t>
      </w:r>
      <w:r>
        <w:rPr>
          <w:sz w:val="28"/>
          <w:szCs w:val="28"/>
        </w:rPr>
        <w:t xml:space="preserve"> </w:t>
      </w:r>
      <w:r w:rsidR="006C5E97" w:rsidRPr="006C5E97">
        <w:rPr>
          <w:sz w:val="28"/>
          <w:szCs w:val="28"/>
        </w:rPr>
        <w:t>Согласуйте с клиентом следующее посещение. Проконсультируйте клиента по домашнему</w:t>
      </w:r>
      <w:r w:rsidR="006C5E97">
        <w:rPr>
          <w:sz w:val="28"/>
          <w:szCs w:val="28"/>
        </w:rPr>
        <w:t xml:space="preserve"> </w:t>
      </w:r>
      <w:r w:rsidR="006C5E97" w:rsidRPr="006C5E97">
        <w:rPr>
          <w:sz w:val="28"/>
          <w:szCs w:val="28"/>
        </w:rPr>
        <w:t>уходу за ногтями</w:t>
      </w:r>
      <w:r w:rsidR="006C5E97">
        <w:rPr>
          <w:sz w:val="28"/>
          <w:szCs w:val="28"/>
        </w:rPr>
        <w:t>.</w:t>
      </w:r>
    </w:p>
    <w:p w14:paraId="68E9D506" w14:textId="77777777" w:rsidR="006C5E97" w:rsidRPr="004B3F74" w:rsidRDefault="006C5E97" w:rsidP="006C5E97">
      <w:pPr>
        <w:spacing w:line="360" w:lineRule="auto"/>
        <w:ind w:firstLine="709"/>
        <w:jc w:val="both"/>
        <w:rPr>
          <w:sz w:val="28"/>
          <w:szCs w:val="28"/>
        </w:rPr>
      </w:pPr>
    </w:p>
    <w:p w14:paraId="6D9E450F" w14:textId="77777777" w:rsidR="004B3F74" w:rsidRDefault="00612A64" w:rsidP="00612A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2A64">
        <w:rPr>
          <w:sz w:val="28"/>
          <w:szCs w:val="28"/>
        </w:rPr>
        <w:t>Подготовьте рабочее место мастера. Произведите визуальный осмотр, оцените состояние кожи кистей и ногтей клиента. Согласуйте с клиентом предстоящую услугу. Выполните снятие искусственного покрытия с ногтей (при необходимости). Подберите профессиональные средства и материалы для выполнения комбинированного маникюра. Выполните</w:t>
      </w:r>
      <w:r>
        <w:rPr>
          <w:sz w:val="28"/>
          <w:szCs w:val="28"/>
        </w:rPr>
        <w:t xml:space="preserve"> </w:t>
      </w:r>
      <w:r w:rsidRPr="00612A64">
        <w:rPr>
          <w:sz w:val="28"/>
          <w:szCs w:val="28"/>
        </w:rPr>
        <w:t xml:space="preserve">комбинированный маникюр с дальнейшим выравниванием ногтевой пластины искусственным материалом и одноцветным покрытием гель-лаком. Обсудите с клиентом </w:t>
      </w:r>
      <w:r w:rsidRPr="00612A64">
        <w:rPr>
          <w:sz w:val="28"/>
          <w:szCs w:val="28"/>
        </w:rPr>
        <w:lastRenderedPageBreak/>
        <w:t>полученный</w:t>
      </w:r>
      <w:r>
        <w:rPr>
          <w:sz w:val="28"/>
          <w:szCs w:val="28"/>
        </w:rPr>
        <w:t xml:space="preserve"> </w:t>
      </w:r>
      <w:r w:rsidRPr="00612A64">
        <w:rPr>
          <w:sz w:val="28"/>
          <w:szCs w:val="28"/>
        </w:rPr>
        <w:t>результат. Согласуйте с клиентом следующее посещение. Проконсультируйте клиента по</w:t>
      </w:r>
      <w:r>
        <w:rPr>
          <w:sz w:val="28"/>
          <w:szCs w:val="28"/>
        </w:rPr>
        <w:t xml:space="preserve"> </w:t>
      </w:r>
      <w:r w:rsidRPr="00612A64">
        <w:rPr>
          <w:sz w:val="28"/>
          <w:szCs w:val="28"/>
        </w:rPr>
        <w:t>домашнему уходу за ногтями</w:t>
      </w:r>
      <w:r w:rsidR="00D142AC">
        <w:rPr>
          <w:sz w:val="28"/>
          <w:szCs w:val="28"/>
        </w:rPr>
        <w:t>.</w:t>
      </w:r>
    </w:p>
    <w:p w14:paraId="6BCC3048" w14:textId="77777777" w:rsidR="00612A64" w:rsidRPr="004B3F74" w:rsidRDefault="00612A64" w:rsidP="00612A64">
      <w:pPr>
        <w:spacing w:line="360" w:lineRule="auto"/>
        <w:ind w:firstLine="709"/>
        <w:jc w:val="both"/>
        <w:rPr>
          <w:sz w:val="28"/>
          <w:szCs w:val="28"/>
        </w:rPr>
      </w:pPr>
    </w:p>
    <w:p w14:paraId="13652049" w14:textId="77777777" w:rsidR="00D01AC2" w:rsidRPr="00D01AC2" w:rsidRDefault="00D01AC2" w:rsidP="00B231F6">
      <w:pPr>
        <w:widowControl w:val="0"/>
        <w:suppressAutoHyphens/>
        <w:spacing w:line="360" w:lineRule="auto"/>
        <w:ind w:firstLine="567"/>
        <w:jc w:val="both"/>
        <w:rPr>
          <w:rFonts w:eastAsia="Lucida Sans Unicode"/>
          <w:b/>
          <w:sz w:val="28"/>
          <w:szCs w:val="28"/>
          <w:lang w:eastAsia="en-US" w:bidi="en-US"/>
        </w:rPr>
      </w:pPr>
      <w:r w:rsidRPr="00D01AC2">
        <w:rPr>
          <w:rFonts w:eastAsia="Lucida Sans Unicode"/>
          <w:b/>
          <w:sz w:val="28"/>
          <w:szCs w:val="28"/>
          <w:lang w:eastAsia="en-US" w:bidi="en-US"/>
        </w:rPr>
        <w:t>Критерии оценивания выпускных квалификационных пробных работ:</w:t>
      </w:r>
    </w:p>
    <w:p w14:paraId="29945A2D" w14:textId="77777777" w:rsidR="00D01AC2" w:rsidRPr="00D01AC2" w:rsidRDefault="00D01AC2" w:rsidP="00B231F6">
      <w:pPr>
        <w:widowControl w:val="0"/>
        <w:suppressAutoHyphens/>
        <w:spacing w:line="360" w:lineRule="auto"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«5» (отлично) - обучающийся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требования безопасности труда;</w:t>
      </w:r>
    </w:p>
    <w:p w14:paraId="3B543907" w14:textId="77777777" w:rsidR="00D01AC2" w:rsidRPr="00D01AC2" w:rsidRDefault="00D01AC2" w:rsidP="00B231F6">
      <w:pPr>
        <w:widowControl w:val="0"/>
        <w:suppressAutoHyphens/>
        <w:spacing w:line="360" w:lineRule="auto"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«4» (хорошо) - владеет приемами работ практического задания, но возможны отдельные несущественные ошибки, исправляемые самим обучающимся, правильно организует рабочее место, соблюдает требования безопасности труда;</w:t>
      </w:r>
    </w:p>
    <w:p w14:paraId="291CA2BA" w14:textId="77777777" w:rsidR="00D01AC2" w:rsidRPr="00D01AC2" w:rsidRDefault="00D01AC2" w:rsidP="00B231F6">
      <w:pPr>
        <w:widowControl w:val="0"/>
        <w:suppressAutoHyphens/>
        <w:spacing w:line="360" w:lineRule="auto"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«3» (удовлетворительно) - ставится при недостаточном владении приемами работ практического задания, наличии ошибок, исправляемых с помощью мастера, отдельных несущественных ошибок в организации рабочего места и соблюдении требований безопасности труда;</w:t>
      </w:r>
    </w:p>
    <w:p w14:paraId="4A9B8399" w14:textId="77777777" w:rsidR="00D01AC2" w:rsidRPr="00D01AC2" w:rsidRDefault="00D01AC2" w:rsidP="00B231F6">
      <w:pPr>
        <w:widowControl w:val="0"/>
        <w:suppressAutoHyphens/>
        <w:spacing w:line="360" w:lineRule="auto"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«2» (неудовлетворительно) – обучающийся не умеет выполнять приемы работ практического задания, допускает серьезные ошибки в организации рабочего места, требования безопасности труда не соблюдаются.</w:t>
      </w:r>
    </w:p>
    <w:p w14:paraId="4B14701B" w14:textId="77777777" w:rsidR="00D01AC2" w:rsidRPr="00D01AC2" w:rsidRDefault="00D01AC2" w:rsidP="00B231F6">
      <w:pPr>
        <w:spacing w:line="360" w:lineRule="auto"/>
        <w:rPr>
          <w:sz w:val="20"/>
          <w:szCs w:val="20"/>
        </w:rPr>
      </w:pPr>
    </w:p>
    <w:p w14:paraId="6A1D8862" w14:textId="77777777" w:rsidR="00D01AC2" w:rsidRPr="006B535C" w:rsidRDefault="00D01AC2" w:rsidP="00B231F6">
      <w:pPr>
        <w:spacing w:line="360" w:lineRule="auto"/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EC4991">
        <w:rPr>
          <w:b/>
          <w:color w:val="000000"/>
          <w:sz w:val="28"/>
          <w:szCs w:val="28"/>
          <w:u w:val="single"/>
          <w:shd w:val="clear" w:color="auto" w:fill="FFFFFF"/>
        </w:rPr>
        <w:t>2. Теоретический устный экзамен по экзаменационным билетам.</w:t>
      </w:r>
    </w:p>
    <w:p w14:paraId="0A0609DF" w14:textId="77777777" w:rsidR="00D01AC2" w:rsidRPr="00D01AC2" w:rsidRDefault="00D01AC2" w:rsidP="00B231F6">
      <w:pPr>
        <w:spacing w:line="360" w:lineRule="auto"/>
        <w:jc w:val="center"/>
        <w:rPr>
          <w:sz w:val="20"/>
          <w:szCs w:val="20"/>
        </w:rPr>
      </w:pPr>
      <w:r w:rsidRPr="00CF41D5">
        <w:rPr>
          <w:b/>
          <w:sz w:val="28"/>
          <w:szCs w:val="28"/>
        </w:rPr>
        <w:t>Вопросы для итоговой аттестации</w:t>
      </w:r>
    </w:p>
    <w:p w14:paraId="24B56390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Каждый из приведенных ниже экзаменационных билетов на квалификационный экзамен включает в себя по два вопроса.</w:t>
      </w:r>
    </w:p>
    <w:p w14:paraId="5DB963F4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</w:p>
    <w:p w14:paraId="2C3C5CE9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1</w:t>
      </w:r>
    </w:p>
    <w:p w14:paraId="22C5253F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Какие особенности анатомии и физиологии кисти и ногтей необходимо знать мастеру маникюра?</w:t>
      </w:r>
    </w:p>
    <w:p w14:paraId="0032AA1F" w14:textId="77777777" w:rsidR="00D01AC2" w:rsidRPr="00D01AC2" w:rsidRDefault="000B3918" w:rsidP="00B231F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 № 2. </w:t>
      </w:r>
      <w:r w:rsidR="00CF41D5" w:rsidRPr="00CF41D5">
        <w:rPr>
          <w:sz w:val="28"/>
          <w:szCs w:val="28"/>
        </w:rPr>
        <w:t>Какие существуют технологии выполнения маникюра?</w:t>
      </w:r>
    </w:p>
    <w:p w14:paraId="32B51EA3" w14:textId="77777777" w:rsidR="00CF41D5" w:rsidRDefault="00CF41D5" w:rsidP="00B231F6">
      <w:pPr>
        <w:spacing w:line="360" w:lineRule="auto"/>
        <w:ind w:firstLine="567"/>
        <w:jc w:val="center"/>
        <w:rPr>
          <w:sz w:val="28"/>
          <w:szCs w:val="28"/>
        </w:rPr>
      </w:pPr>
    </w:p>
    <w:p w14:paraId="69650F9B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2</w:t>
      </w:r>
    </w:p>
    <w:p w14:paraId="6514A4F8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Как происходит синтез кератина и рост ногтя?</w:t>
      </w:r>
    </w:p>
    <w:p w14:paraId="64099B01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В чем заключается технология классического (обрезного) маникюра?</w:t>
      </w:r>
    </w:p>
    <w:p w14:paraId="5F8C5831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</w:p>
    <w:p w14:paraId="2620400C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3</w:t>
      </w:r>
    </w:p>
    <w:p w14:paraId="3E45C395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Каковы основные признаки повреждения кожи и деформации ногтей?</w:t>
      </w:r>
    </w:p>
    <w:p w14:paraId="156CFFF3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Что включает в себя технология необрезного маникюра?</w:t>
      </w:r>
    </w:p>
    <w:p w14:paraId="11A3D86F" w14:textId="77777777" w:rsidR="00D01AC2" w:rsidRPr="00D01AC2" w:rsidRDefault="00D01AC2" w:rsidP="00B231F6">
      <w:pPr>
        <w:spacing w:line="360" w:lineRule="auto"/>
        <w:ind w:firstLine="567"/>
        <w:rPr>
          <w:rFonts w:eastAsia="Calibri"/>
          <w:b/>
          <w:sz w:val="28"/>
          <w:szCs w:val="28"/>
        </w:rPr>
      </w:pPr>
    </w:p>
    <w:p w14:paraId="55B2D4EB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4</w:t>
      </w:r>
    </w:p>
    <w:p w14:paraId="489F16DC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Перечислите причины возникновения повреждений кожи и деформаций ногтей и опишите меры профилактики.</w:t>
      </w:r>
    </w:p>
    <w:p w14:paraId="1A3CC772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Как выполняется аппаратный маникюр?</w:t>
      </w:r>
    </w:p>
    <w:p w14:paraId="28BC2BDE" w14:textId="77777777" w:rsidR="00D01AC2" w:rsidRPr="00D01AC2" w:rsidRDefault="00D01AC2" w:rsidP="00B231F6">
      <w:pPr>
        <w:spacing w:line="360" w:lineRule="auto"/>
        <w:ind w:firstLine="567"/>
        <w:rPr>
          <w:rFonts w:eastAsia="Calibri"/>
          <w:b/>
          <w:sz w:val="28"/>
          <w:szCs w:val="28"/>
        </w:rPr>
      </w:pPr>
    </w:p>
    <w:p w14:paraId="55EBBA1D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5</w:t>
      </w:r>
    </w:p>
    <w:p w14:paraId="4F4FDBE7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В каких случаях существуют противопоказания к выполнению маникюра?</w:t>
      </w:r>
    </w:p>
    <w:p w14:paraId="45B3FFF0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Что такое парафиновое укутывание кистей рук и перманентное глянцевание и запечатывание ногтей?</w:t>
      </w:r>
    </w:p>
    <w:p w14:paraId="256E7DEB" w14:textId="77777777" w:rsidR="00D01AC2" w:rsidRPr="00D01AC2" w:rsidRDefault="00D01AC2" w:rsidP="00B231F6">
      <w:pPr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14:paraId="1AE17125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6</w:t>
      </w:r>
    </w:p>
    <w:p w14:paraId="55BE6AF0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Какие санитарно-эпидемиологические нормы применяются при оказании парикмахерских и косметических услуг?</w:t>
      </w:r>
    </w:p>
    <w:p w14:paraId="05195282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Каковы правила проведения пилинга, нанесения масок и защитных кремов, а также парафинотерапии кистей рук?</w:t>
      </w:r>
    </w:p>
    <w:p w14:paraId="377EE61F" w14:textId="77777777" w:rsidR="00D01AC2" w:rsidRPr="00D01AC2" w:rsidRDefault="00D01AC2" w:rsidP="00B231F6">
      <w:pPr>
        <w:spacing w:line="360" w:lineRule="auto"/>
        <w:ind w:firstLine="567"/>
        <w:rPr>
          <w:rFonts w:eastAsia="Calibri"/>
          <w:b/>
          <w:sz w:val="28"/>
          <w:szCs w:val="28"/>
        </w:rPr>
      </w:pPr>
    </w:p>
    <w:p w14:paraId="1A4F0323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7</w:t>
      </w:r>
    </w:p>
    <w:p w14:paraId="64382151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 xml:space="preserve">Вопрос № 1. </w:t>
      </w:r>
      <w:r w:rsidR="00813FF0" w:rsidRPr="00813FF0">
        <w:rPr>
          <w:sz w:val="28"/>
          <w:szCs w:val="28"/>
        </w:rPr>
        <w:t>Что необходимо знать о кожных болезнях и инфекциях ногтей?</w:t>
      </w:r>
    </w:p>
    <w:p w14:paraId="586304D4" w14:textId="77777777" w:rsidR="00D01AC2" w:rsidRDefault="00D01AC2" w:rsidP="004931FD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Опишите технологию декоративного и гигиенического покрытия ногтей лаком.</w:t>
      </w:r>
    </w:p>
    <w:p w14:paraId="69BD2223" w14:textId="77777777" w:rsidR="004931FD" w:rsidRPr="00D01AC2" w:rsidRDefault="004931FD" w:rsidP="004931FD">
      <w:pPr>
        <w:spacing w:line="360" w:lineRule="auto"/>
        <w:ind w:firstLine="567"/>
        <w:jc w:val="both"/>
        <w:rPr>
          <w:sz w:val="28"/>
          <w:szCs w:val="28"/>
        </w:rPr>
      </w:pPr>
    </w:p>
    <w:p w14:paraId="17D392DA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8</w:t>
      </w:r>
    </w:p>
    <w:p w14:paraId="2AB56B85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Опишите правила использования и эксплуатации оборудования и инструментов в ногтевом сервисе.</w:t>
      </w:r>
    </w:p>
    <w:p w14:paraId="0CEA9B3F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Каковы современные техники долговременного покрытия ногтей искусственными материалами и правила их снятия?</w:t>
      </w:r>
    </w:p>
    <w:p w14:paraId="1F526FC5" w14:textId="77777777" w:rsidR="00D01AC2" w:rsidRPr="00D01AC2" w:rsidRDefault="00D01AC2" w:rsidP="00B231F6">
      <w:pPr>
        <w:spacing w:line="360" w:lineRule="auto"/>
        <w:ind w:firstLine="567"/>
        <w:rPr>
          <w:rFonts w:eastAsia="Calibri"/>
          <w:b/>
          <w:sz w:val="28"/>
          <w:szCs w:val="28"/>
        </w:rPr>
      </w:pPr>
    </w:p>
    <w:p w14:paraId="38968EAA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9</w:t>
      </w:r>
    </w:p>
    <w:p w14:paraId="02EBEF25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Какие психологические аспекты общения с клиентами необходимо учитывать мастеру маникюра?</w:t>
      </w:r>
    </w:p>
    <w:p w14:paraId="30421AAF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2. </w:t>
      </w:r>
      <w:r w:rsidR="00CF41D5" w:rsidRPr="00CF41D5">
        <w:rPr>
          <w:sz w:val="28"/>
          <w:szCs w:val="28"/>
        </w:rPr>
        <w:t>Какие процедуры включает в себя техника гигиенического массажа кистей рук?</w:t>
      </w:r>
    </w:p>
    <w:p w14:paraId="730686E9" w14:textId="77777777" w:rsidR="00D01AC2" w:rsidRPr="00D01AC2" w:rsidRDefault="00D01AC2" w:rsidP="00B231F6">
      <w:pPr>
        <w:spacing w:line="360" w:lineRule="auto"/>
        <w:ind w:firstLine="567"/>
        <w:rPr>
          <w:rFonts w:eastAsia="Calibri"/>
          <w:b/>
          <w:sz w:val="28"/>
          <w:szCs w:val="28"/>
        </w:rPr>
      </w:pPr>
    </w:p>
    <w:p w14:paraId="5C729998" w14:textId="77777777" w:rsidR="00D01AC2" w:rsidRPr="00D01AC2" w:rsidRDefault="00D01AC2" w:rsidP="00B231F6">
      <w:pPr>
        <w:spacing w:line="360" w:lineRule="auto"/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10</w:t>
      </w:r>
    </w:p>
    <w:p w14:paraId="337B4D49" w14:textId="77777777" w:rsidR="00D01AC2" w:rsidRPr="00D01AC2" w:rsidRDefault="00D01AC2" w:rsidP="00B231F6">
      <w:pPr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</w:t>
      </w:r>
      <w:r w:rsidR="00813FF0" w:rsidRPr="00813FF0">
        <w:rPr>
          <w:sz w:val="28"/>
          <w:szCs w:val="28"/>
        </w:rPr>
        <w:t>По каким правилам проводится обслуживание потребителей в сфере ногтевого сервиса?</w:t>
      </w:r>
    </w:p>
    <w:p w14:paraId="1C50C708" w14:textId="77777777" w:rsidR="00D01AC2" w:rsidRPr="00D01AC2" w:rsidRDefault="000B3918" w:rsidP="00B231F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 № 2.</w:t>
      </w:r>
      <w:r w:rsidR="00D01AC2" w:rsidRPr="00D01AC2">
        <w:rPr>
          <w:sz w:val="28"/>
          <w:szCs w:val="28"/>
        </w:rPr>
        <w:t xml:space="preserve"> </w:t>
      </w:r>
      <w:r w:rsidR="00CF41D5" w:rsidRPr="00CF41D5">
        <w:rPr>
          <w:sz w:val="28"/>
          <w:szCs w:val="28"/>
        </w:rPr>
        <w:t xml:space="preserve">В чем особенность </w:t>
      </w:r>
      <w:proofErr w:type="spellStart"/>
      <w:r w:rsidR="00CF41D5" w:rsidRPr="00CF41D5">
        <w:rPr>
          <w:sz w:val="28"/>
          <w:szCs w:val="28"/>
        </w:rPr>
        <w:t>спа</w:t>
      </w:r>
      <w:proofErr w:type="spellEnd"/>
      <w:r w:rsidR="00CF41D5" w:rsidRPr="00CF41D5">
        <w:rPr>
          <w:sz w:val="28"/>
          <w:szCs w:val="28"/>
        </w:rPr>
        <w:t>-маникюра и горячего маникюра?</w:t>
      </w:r>
    </w:p>
    <w:p w14:paraId="61F04BC1" w14:textId="77777777" w:rsidR="00D01AC2" w:rsidRPr="00D01AC2" w:rsidRDefault="00D01AC2" w:rsidP="00B231F6">
      <w:pPr>
        <w:spacing w:line="360" w:lineRule="auto"/>
        <w:ind w:firstLine="567"/>
        <w:rPr>
          <w:rFonts w:eastAsia="Calibri"/>
          <w:b/>
          <w:sz w:val="28"/>
          <w:szCs w:val="28"/>
        </w:rPr>
      </w:pPr>
    </w:p>
    <w:p w14:paraId="5A9720C0" w14:textId="77777777" w:rsidR="00D01AC2" w:rsidRPr="00D01AC2" w:rsidRDefault="00D01AC2" w:rsidP="00B231F6">
      <w:pPr>
        <w:spacing w:line="360" w:lineRule="auto"/>
        <w:ind w:firstLine="567"/>
        <w:rPr>
          <w:rFonts w:eastAsia="Calibri"/>
          <w:b/>
          <w:sz w:val="28"/>
          <w:szCs w:val="28"/>
        </w:rPr>
      </w:pPr>
      <w:r w:rsidRPr="00D01AC2">
        <w:rPr>
          <w:rFonts w:eastAsia="Calibri"/>
          <w:b/>
          <w:sz w:val="28"/>
          <w:szCs w:val="28"/>
        </w:rPr>
        <w:t>Критерии оценивания итоговой аттестации</w:t>
      </w:r>
    </w:p>
    <w:p w14:paraId="72D04654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 xml:space="preserve">Оценка «5» («отлично») </w:t>
      </w:r>
      <w:r w:rsidRPr="00D01AC2">
        <w:rPr>
          <w:sz w:val="28"/>
          <w:szCs w:val="28"/>
        </w:rPr>
        <w:t xml:space="preserve">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</w:t>
      </w:r>
    </w:p>
    <w:p w14:paraId="3B2709E3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Выставляется обучающемуся:</w:t>
      </w:r>
    </w:p>
    <w:p w14:paraId="63B32F97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 xml:space="preserve">- усвоившему взаимосвязь основных понятий </w:t>
      </w:r>
      <w:r w:rsidR="00903508">
        <w:rPr>
          <w:sz w:val="28"/>
          <w:szCs w:val="28"/>
        </w:rPr>
        <w:t>раздел</w:t>
      </w:r>
      <w:r w:rsidRPr="00D01AC2">
        <w:rPr>
          <w:sz w:val="28"/>
          <w:szCs w:val="28"/>
        </w:rPr>
        <w:t>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14:paraId="6C35A3CC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 билета.</w:t>
      </w:r>
    </w:p>
    <w:p w14:paraId="60D9B12F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«4» («хорошо»)</w:t>
      </w:r>
      <w:r w:rsidRPr="00D01AC2">
        <w:rPr>
          <w:sz w:val="28"/>
          <w:szCs w:val="28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</w:t>
      </w:r>
    </w:p>
    <w:p w14:paraId="1A6F3D74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Выставляется обучающемуся</w:t>
      </w:r>
    </w:p>
    <w:p w14:paraId="38955BC4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 - обнаружившему полное знание учебно-программного материала, грамотно и </w:t>
      </w:r>
      <w:proofErr w:type="gramStart"/>
      <w:r w:rsidRPr="00D01AC2">
        <w:rPr>
          <w:sz w:val="28"/>
          <w:szCs w:val="28"/>
        </w:rPr>
        <w:t>по существу</w:t>
      </w:r>
      <w:proofErr w:type="gramEnd"/>
      <w:r w:rsidRPr="00D01AC2">
        <w:rPr>
          <w:sz w:val="28"/>
          <w:szCs w:val="28"/>
        </w:rPr>
        <w:t xml:space="preserve"> отвечающему на вопрос билета и не допускающему при этом существенных неточностей; </w:t>
      </w:r>
    </w:p>
    <w:p w14:paraId="54EE32C3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- показавшему систематический характер знаний по </w:t>
      </w:r>
      <w:r w:rsidR="00903508">
        <w:rPr>
          <w:sz w:val="28"/>
          <w:szCs w:val="28"/>
        </w:rPr>
        <w:t>раздел</w:t>
      </w:r>
      <w:r w:rsidRPr="00D01AC2">
        <w:rPr>
          <w:sz w:val="28"/>
          <w:szCs w:val="28"/>
        </w:rPr>
        <w:t>е и способному к их самостоятельному пополнению и обновлению в ходе дальнейшей учебы и профессиональной деятельности.</w:t>
      </w:r>
    </w:p>
    <w:p w14:paraId="511E4465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«3» («удовлетворительно»)</w:t>
      </w:r>
      <w:r w:rsidRPr="00D01AC2">
        <w:rPr>
          <w:sz w:val="28"/>
          <w:szCs w:val="28"/>
        </w:rPr>
        <w:t xml:space="preserve"> выставляется обучающемуся,</w:t>
      </w:r>
    </w:p>
    <w:p w14:paraId="1132C391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 - 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14:paraId="6385423A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допустившему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14:paraId="0A4A9FE3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«2» («неудовлетворительно»)</w:t>
      </w:r>
      <w:r w:rsidRPr="00D01AC2">
        <w:rPr>
          <w:sz w:val="28"/>
          <w:szCs w:val="28"/>
        </w:rPr>
        <w:t xml:space="preserve"> выставляется обучающемуся, </w:t>
      </w:r>
    </w:p>
    <w:p w14:paraId="6BE481C2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14:paraId="3852D574" w14:textId="77777777" w:rsidR="00D01AC2" w:rsidRPr="00D01AC2" w:rsidRDefault="00D01AC2" w:rsidP="00B231F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- давшему ответ, который не соответствует вопросу экзаменационного билета.</w:t>
      </w:r>
    </w:p>
    <w:p w14:paraId="5CD3A538" w14:textId="77777777" w:rsidR="00096CB1" w:rsidRPr="00CC4A1E" w:rsidRDefault="00096CB1" w:rsidP="00B231F6">
      <w:pPr>
        <w:spacing w:line="360" w:lineRule="auto"/>
      </w:pPr>
    </w:p>
    <w:p w14:paraId="3E764CA1" w14:textId="77777777" w:rsidR="00096CB1" w:rsidRPr="00CC4A1E" w:rsidRDefault="008A4D8A" w:rsidP="00B231F6">
      <w:pPr>
        <w:pStyle w:val="1"/>
        <w:rPr>
          <w:szCs w:val="28"/>
        </w:rPr>
      </w:pPr>
      <w:r w:rsidRPr="00CC4A1E">
        <w:rPr>
          <w:szCs w:val="28"/>
        </w:rPr>
        <w:br w:type="page"/>
      </w:r>
      <w:bookmarkStart w:id="19" w:name="_Toc115006339"/>
      <w:bookmarkStart w:id="20" w:name="_Toc161833405"/>
      <w:r w:rsidR="00096CB1" w:rsidRPr="00CC4A1E">
        <w:lastRenderedPageBreak/>
        <w:t>6.</w:t>
      </w:r>
      <w:r w:rsidR="004C18F6" w:rsidRPr="00CC4A1E">
        <w:t xml:space="preserve"> </w:t>
      </w:r>
      <w:r w:rsidR="00096CB1" w:rsidRPr="00CC4A1E">
        <w:t>УСЛОВИЯ</w:t>
      </w:r>
      <w:r w:rsidR="004C18F6" w:rsidRPr="00CC4A1E">
        <w:t xml:space="preserve"> </w:t>
      </w:r>
      <w:r w:rsidR="00096CB1" w:rsidRPr="00CC4A1E">
        <w:t>РЕАЛИЗАЦИИ</w:t>
      </w:r>
      <w:r w:rsidR="004C18F6" w:rsidRPr="00CC4A1E">
        <w:t xml:space="preserve"> </w:t>
      </w:r>
      <w:r w:rsidR="00096CB1" w:rsidRPr="00CC4A1E">
        <w:t>ОБРАЗОВАТЕЛЬНОЙ</w:t>
      </w:r>
      <w:r w:rsidR="004C18F6" w:rsidRPr="00CC4A1E">
        <w:t xml:space="preserve"> </w:t>
      </w:r>
      <w:r w:rsidR="00096CB1" w:rsidRPr="00CC4A1E">
        <w:t>ПРОГРАММЫ</w:t>
      </w:r>
      <w:bookmarkEnd w:id="19"/>
      <w:bookmarkEnd w:id="20"/>
      <w:r w:rsidR="004C18F6" w:rsidRPr="00CC4A1E">
        <w:rPr>
          <w:szCs w:val="28"/>
        </w:rPr>
        <w:t xml:space="preserve"> </w:t>
      </w:r>
    </w:p>
    <w:p w14:paraId="5B669CEB" w14:textId="77777777" w:rsidR="00455FFF" w:rsidRPr="00CC4A1E" w:rsidRDefault="00455FFF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включают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общесистемные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материально-техническому,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учебно-методическому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обеспечению,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кадровым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14:paraId="0A9EDACF" w14:textId="77777777" w:rsidR="009E1283" w:rsidRPr="00CC4A1E" w:rsidRDefault="009E1283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B3CFF35" w14:textId="77777777" w:rsidR="009E1283" w:rsidRPr="00CC4A1E" w:rsidRDefault="00096CB1" w:rsidP="0085022A">
      <w:pPr>
        <w:pStyle w:val="aa"/>
      </w:pPr>
      <w:bookmarkStart w:id="21" w:name="_Toc161833406"/>
      <w:r w:rsidRPr="00CC4A1E">
        <w:t>6</w:t>
      </w:r>
      <w:r w:rsidR="004469DA" w:rsidRPr="00CC4A1E">
        <w:t>.</w:t>
      </w:r>
      <w:r w:rsidRPr="00CC4A1E">
        <w:t>1</w:t>
      </w:r>
      <w:r w:rsidR="004469DA" w:rsidRPr="00CC4A1E">
        <w:t>.</w:t>
      </w:r>
      <w:r w:rsidR="004C18F6" w:rsidRPr="00CC4A1E">
        <w:t xml:space="preserve"> </w:t>
      </w:r>
      <w:bookmarkStart w:id="22" w:name="_Hlk120027802"/>
      <w:r w:rsidR="009E1283" w:rsidRPr="00CC4A1E">
        <w:t>Материально-технические</w:t>
      </w:r>
      <w:r w:rsidR="004C18F6" w:rsidRPr="00CC4A1E">
        <w:t xml:space="preserve"> </w:t>
      </w:r>
      <w:r w:rsidR="009E1283" w:rsidRPr="00CC4A1E">
        <w:t>условия</w:t>
      </w:r>
      <w:r w:rsidR="004C18F6" w:rsidRPr="00CC4A1E">
        <w:t xml:space="preserve"> </w:t>
      </w:r>
      <w:r w:rsidR="009E1283" w:rsidRPr="00CC4A1E">
        <w:t>реализации</w:t>
      </w:r>
      <w:r w:rsidR="004C18F6" w:rsidRPr="00CC4A1E">
        <w:t xml:space="preserve"> </w:t>
      </w:r>
      <w:r w:rsidR="009E1283" w:rsidRPr="00CC4A1E">
        <w:t>программы</w:t>
      </w:r>
      <w:bookmarkEnd w:id="21"/>
      <w:bookmarkEnd w:id="22"/>
    </w:p>
    <w:p w14:paraId="3E175D16" w14:textId="77777777" w:rsidR="00F309EE" w:rsidRDefault="00F309EE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09EE">
        <w:rPr>
          <w:sz w:val="28"/>
          <w:szCs w:val="28"/>
        </w:rPr>
        <w:t>При реализации программы с применением электронного обучения и дистанционных образовательных технологий организация обеспечивает доступ обучающихся, независимо от места их нахождения, к электронной информационно-образовательной среде,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средств, обеспечивающих освоение обучающимися образовательной программы.</w:t>
      </w:r>
    </w:p>
    <w:p w14:paraId="215ADDC0" w14:textId="77777777" w:rsidR="00F309EE" w:rsidRDefault="00F309EE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309EE">
        <w:rPr>
          <w:sz w:val="28"/>
          <w:szCs w:val="28"/>
        </w:rPr>
        <w:t xml:space="preserve">абота обучающихся </w:t>
      </w:r>
      <w:r w:rsidR="005D6085">
        <w:rPr>
          <w:sz w:val="28"/>
          <w:szCs w:val="28"/>
        </w:rPr>
        <w:t>происхо</w:t>
      </w:r>
      <w:r w:rsidRPr="00F309EE">
        <w:rPr>
          <w:sz w:val="28"/>
          <w:szCs w:val="28"/>
        </w:rPr>
        <w:t>дит при удаленности друг от друга практически всех субъектов образования, в том числе с помощью использования систем</w:t>
      </w:r>
      <w:r w:rsidR="005D6085">
        <w:rPr>
          <w:sz w:val="28"/>
          <w:szCs w:val="28"/>
        </w:rPr>
        <w:t>ы</w:t>
      </w:r>
      <w:r w:rsidRPr="00F309EE">
        <w:rPr>
          <w:sz w:val="28"/>
          <w:szCs w:val="28"/>
        </w:rPr>
        <w:t xml:space="preserve"> видео-конференц-связи</w:t>
      </w:r>
      <w:r w:rsidR="005D6085">
        <w:rPr>
          <w:sz w:val="28"/>
          <w:szCs w:val="28"/>
        </w:rPr>
        <w:t xml:space="preserve"> «</w:t>
      </w:r>
      <w:r w:rsidR="00F90BD2">
        <w:rPr>
          <w:sz w:val="28"/>
          <w:szCs w:val="28"/>
        </w:rPr>
        <w:t>Бизон 365</w:t>
      </w:r>
      <w:r w:rsidR="005D6085">
        <w:rPr>
          <w:sz w:val="28"/>
          <w:szCs w:val="28"/>
        </w:rPr>
        <w:t>»</w:t>
      </w:r>
      <w:r w:rsidRPr="00F309EE">
        <w:rPr>
          <w:sz w:val="28"/>
          <w:szCs w:val="28"/>
        </w:rPr>
        <w:t>, через интернет, систему дистанционного обучения</w:t>
      </w:r>
      <w:r w:rsidR="005D6085">
        <w:rPr>
          <w:sz w:val="28"/>
          <w:szCs w:val="28"/>
        </w:rPr>
        <w:t xml:space="preserve"> «Бизон 365»</w:t>
      </w:r>
      <w:r w:rsidR="002E6E70">
        <w:rPr>
          <w:sz w:val="28"/>
          <w:szCs w:val="28"/>
        </w:rPr>
        <w:t>, электронную почту</w:t>
      </w:r>
      <w:r w:rsidRPr="00F309EE">
        <w:rPr>
          <w:sz w:val="28"/>
          <w:szCs w:val="28"/>
        </w:rPr>
        <w:t xml:space="preserve">. </w:t>
      </w:r>
      <w:r w:rsidR="002E6E70">
        <w:rPr>
          <w:sz w:val="28"/>
          <w:szCs w:val="28"/>
        </w:rPr>
        <w:t>Организация</w:t>
      </w:r>
      <w:r w:rsidRPr="00F309EE">
        <w:rPr>
          <w:sz w:val="28"/>
          <w:szCs w:val="28"/>
        </w:rPr>
        <w:t xml:space="preserve"> также обеспечивает возможность доступа к ресурсам электронно-библиотечной системы (электрон</w:t>
      </w:r>
      <w:r w:rsidR="002E6E70">
        <w:rPr>
          <w:sz w:val="28"/>
          <w:szCs w:val="28"/>
        </w:rPr>
        <w:t xml:space="preserve">ной библиотеке) </w:t>
      </w:r>
      <w:r w:rsidR="002E6E70" w:rsidRPr="002E6E70">
        <w:rPr>
          <w:sz w:val="28"/>
          <w:szCs w:val="28"/>
        </w:rPr>
        <w:t>elibrary.ru</w:t>
      </w:r>
      <w:r w:rsidR="002E6E70">
        <w:rPr>
          <w:sz w:val="28"/>
          <w:szCs w:val="28"/>
        </w:rPr>
        <w:t xml:space="preserve"> для каждого обу</w:t>
      </w:r>
      <w:r w:rsidRPr="00F309EE">
        <w:rPr>
          <w:sz w:val="28"/>
          <w:szCs w:val="28"/>
        </w:rPr>
        <w:t>чающегося посредством доведения информ</w:t>
      </w:r>
      <w:r w:rsidR="002E6E70">
        <w:rPr>
          <w:sz w:val="28"/>
          <w:szCs w:val="28"/>
        </w:rPr>
        <w:t xml:space="preserve">ации об электронном пароле </w:t>
      </w:r>
      <w:r w:rsidRPr="00F309EE">
        <w:rPr>
          <w:sz w:val="28"/>
          <w:szCs w:val="28"/>
        </w:rPr>
        <w:t>с удаленного доступа.</w:t>
      </w:r>
    </w:p>
    <w:p w14:paraId="35F9D08A" w14:textId="77777777" w:rsidR="00F309EE" w:rsidRDefault="00890BA1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иметь: </w:t>
      </w:r>
      <w:r w:rsidRPr="00890BA1">
        <w:rPr>
          <w:sz w:val="28"/>
          <w:szCs w:val="28"/>
        </w:rPr>
        <w:t>специальную одежду и обувь, аппарат для маникюра, аппарат для полимеризации геля.</w:t>
      </w:r>
    </w:p>
    <w:p w14:paraId="4BC2040A" w14:textId="77777777" w:rsidR="00890BA1" w:rsidRDefault="00890BA1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Расходные материалы: п</w:t>
      </w:r>
      <w:r w:rsidRPr="00890BA1">
        <w:rPr>
          <w:sz w:val="28"/>
          <w:szCs w:val="28"/>
        </w:rPr>
        <w:t>олотенца одноразовые – 2 шт.</w:t>
      </w:r>
      <w:r>
        <w:rPr>
          <w:sz w:val="28"/>
          <w:szCs w:val="28"/>
        </w:rPr>
        <w:t>, о</w:t>
      </w:r>
      <w:r w:rsidRPr="00890BA1">
        <w:rPr>
          <w:sz w:val="28"/>
          <w:szCs w:val="28"/>
        </w:rPr>
        <w:t>дноразовые салфетки – 10 шт.</w:t>
      </w:r>
      <w:r>
        <w:rPr>
          <w:sz w:val="28"/>
          <w:szCs w:val="28"/>
        </w:rPr>
        <w:t>, о</w:t>
      </w:r>
      <w:r w:rsidRPr="00890BA1">
        <w:rPr>
          <w:sz w:val="28"/>
          <w:szCs w:val="28"/>
        </w:rPr>
        <w:t>дноразовые перчатки – 2 шт.</w:t>
      </w:r>
      <w:r>
        <w:rPr>
          <w:sz w:val="28"/>
          <w:szCs w:val="28"/>
        </w:rPr>
        <w:t>, м</w:t>
      </w:r>
      <w:r w:rsidRPr="00890BA1">
        <w:rPr>
          <w:sz w:val="28"/>
          <w:szCs w:val="28"/>
        </w:rPr>
        <w:t>аска одноразовая – 1 шт.</w:t>
      </w:r>
      <w:r>
        <w:rPr>
          <w:sz w:val="28"/>
          <w:szCs w:val="28"/>
        </w:rPr>
        <w:t>,</w:t>
      </w:r>
      <w:r w:rsidRPr="00890BA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0BA1">
        <w:rPr>
          <w:sz w:val="28"/>
          <w:szCs w:val="28"/>
        </w:rPr>
        <w:t>атные диски – 5 шт.</w:t>
      </w:r>
      <w:r>
        <w:rPr>
          <w:sz w:val="28"/>
          <w:szCs w:val="28"/>
        </w:rPr>
        <w:t>, ф</w:t>
      </w:r>
      <w:r w:rsidRPr="00890BA1">
        <w:rPr>
          <w:sz w:val="28"/>
          <w:szCs w:val="28"/>
        </w:rPr>
        <w:t>ольга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</w:t>
      </w:r>
      <w:r w:rsidRPr="00890BA1">
        <w:rPr>
          <w:sz w:val="28"/>
          <w:szCs w:val="28"/>
        </w:rPr>
        <w:t>понжи</w:t>
      </w:r>
      <w:proofErr w:type="spellEnd"/>
      <w:r w:rsidRPr="00890BA1">
        <w:rPr>
          <w:sz w:val="28"/>
          <w:szCs w:val="28"/>
        </w:rPr>
        <w:t xml:space="preserve"> для снятия липкого (дисперсионного) слоя – 5 шт.</w:t>
      </w:r>
    </w:p>
    <w:p w14:paraId="6D21DF87" w14:textId="77777777" w:rsidR="00890BA1" w:rsidRDefault="00890BA1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Материалы для выполнения процедуры: </w:t>
      </w:r>
      <w:r w:rsidRPr="00890BA1">
        <w:rPr>
          <w:sz w:val="28"/>
          <w:szCs w:val="28"/>
        </w:rPr>
        <w:t>Жидкость для снятия гель</w:t>
      </w:r>
      <w:r>
        <w:rPr>
          <w:sz w:val="28"/>
          <w:szCs w:val="28"/>
        </w:rPr>
        <w:t>-</w:t>
      </w:r>
      <w:r w:rsidRPr="00890BA1">
        <w:rPr>
          <w:sz w:val="28"/>
          <w:szCs w:val="28"/>
        </w:rPr>
        <w:t>лака</w:t>
      </w:r>
      <w:r>
        <w:rPr>
          <w:sz w:val="28"/>
          <w:szCs w:val="28"/>
        </w:rPr>
        <w:t>,</w:t>
      </w:r>
      <w:r w:rsidRPr="00890BA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90BA1">
        <w:rPr>
          <w:sz w:val="28"/>
          <w:szCs w:val="28"/>
        </w:rPr>
        <w:t>ель-лак 3-5 цветов</w:t>
      </w:r>
      <w:r>
        <w:rPr>
          <w:sz w:val="28"/>
          <w:szCs w:val="28"/>
        </w:rPr>
        <w:t>, д</w:t>
      </w:r>
      <w:r w:rsidRPr="00890BA1">
        <w:rPr>
          <w:sz w:val="28"/>
          <w:szCs w:val="28"/>
        </w:rPr>
        <w:t>егидратор</w:t>
      </w:r>
      <w:r>
        <w:rPr>
          <w:sz w:val="28"/>
          <w:szCs w:val="28"/>
        </w:rPr>
        <w:t>, г</w:t>
      </w:r>
      <w:r w:rsidRPr="00890BA1">
        <w:rPr>
          <w:sz w:val="28"/>
          <w:szCs w:val="28"/>
        </w:rPr>
        <w:t>рунтовка (I ф.)</w:t>
      </w:r>
      <w:r>
        <w:rPr>
          <w:sz w:val="28"/>
          <w:szCs w:val="28"/>
        </w:rPr>
        <w:t>, г</w:t>
      </w:r>
      <w:r w:rsidRPr="00890BA1">
        <w:rPr>
          <w:sz w:val="28"/>
          <w:szCs w:val="28"/>
        </w:rPr>
        <w:t>ель завершающий (III ф.)</w:t>
      </w:r>
      <w:r>
        <w:rPr>
          <w:sz w:val="28"/>
          <w:szCs w:val="28"/>
        </w:rPr>
        <w:t>,</w:t>
      </w:r>
      <w:r w:rsidRPr="00890BA1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Pr="00890BA1">
        <w:rPr>
          <w:sz w:val="28"/>
          <w:szCs w:val="28"/>
        </w:rPr>
        <w:t>идкость для снятия липкого дисперсионного слоя</w:t>
      </w:r>
      <w:r>
        <w:rPr>
          <w:sz w:val="28"/>
          <w:szCs w:val="28"/>
        </w:rPr>
        <w:t>, м</w:t>
      </w:r>
      <w:r w:rsidRPr="00890BA1">
        <w:rPr>
          <w:sz w:val="28"/>
          <w:szCs w:val="28"/>
        </w:rPr>
        <w:t>асло для кутикулы</w:t>
      </w:r>
      <w:r w:rsidR="00D523AE">
        <w:rPr>
          <w:sz w:val="28"/>
          <w:szCs w:val="28"/>
        </w:rPr>
        <w:t>.</w:t>
      </w:r>
    </w:p>
    <w:p w14:paraId="47892D76" w14:textId="77777777" w:rsidR="00D523AE" w:rsidRDefault="00D523AE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Инструменты: п</w:t>
      </w:r>
      <w:r w:rsidRPr="00D523AE">
        <w:rPr>
          <w:sz w:val="28"/>
          <w:szCs w:val="28"/>
        </w:rPr>
        <w:t>илка для натуральных ногтей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</w:t>
      </w:r>
      <w:r w:rsidRPr="00D523AE">
        <w:rPr>
          <w:sz w:val="28"/>
          <w:szCs w:val="28"/>
        </w:rPr>
        <w:t>афф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r w:rsidRPr="00D523AE">
        <w:rPr>
          <w:sz w:val="28"/>
          <w:szCs w:val="28"/>
        </w:rPr>
        <w:t>ушер</w:t>
      </w:r>
      <w:proofErr w:type="spellEnd"/>
      <w:r>
        <w:rPr>
          <w:sz w:val="28"/>
          <w:szCs w:val="28"/>
        </w:rPr>
        <w:t>, ф</w:t>
      </w:r>
      <w:r w:rsidRPr="00D523AE">
        <w:rPr>
          <w:sz w:val="28"/>
          <w:szCs w:val="28"/>
        </w:rPr>
        <w:t>резы для маникюра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</w:t>
      </w:r>
      <w:r w:rsidRPr="00D523AE">
        <w:rPr>
          <w:sz w:val="28"/>
          <w:szCs w:val="28"/>
        </w:rPr>
        <w:t>емувер</w:t>
      </w:r>
      <w:proofErr w:type="spellEnd"/>
      <w:r>
        <w:rPr>
          <w:sz w:val="28"/>
          <w:szCs w:val="28"/>
        </w:rPr>
        <w:t>,</w:t>
      </w:r>
      <w:r w:rsidRPr="00D523AE">
        <w:rPr>
          <w:sz w:val="28"/>
          <w:szCs w:val="28"/>
        </w:rPr>
        <w:t xml:space="preserve"> </w:t>
      </w:r>
      <w:r>
        <w:rPr>
          <w:sz w:val="28"/>
          <w:szCs w:val="28"/>
        </w:rPr>
        <w:t>щ</w:t>
      </w:r>
      <w:r w:rsidRPr="00D523AE">
        <w:rPr>
          <w:sz w:val="28"/>
          <w:szCs w:val="28"/>
        </w:rPr>
        <w:t>ипчики для маникюра</w:t>
      </w:r>
      <w:r>
        <w:rPr>
          <w:sz w:val="28"/>
          <w:szCs w:val="28"/>
        </w:rPr>
        <w:t>, м</w:t>
      </w:r>
      <w:r w:rsidRPr="00D523AE">
        <w:rPr>
          <w:sz w:val="28"/>
          <w:szCs w:val="28"/>
        </w:rPr>
        <w:t>аникюрная щетка</w:t>
      </w:r>
      <w:r>
        <w:rPr>
          <w:sz w:val="28"/>
          <w:szCs w:val="28"/>
        </w:rPr>
        <w:t>.</w:t>
      </w:r>
    </w:p>
    <w:p w14:paraId="74A1E599" w14:textId="77777777" w:rsidR="00F143A7" w:rsidRPr="00D5727D" w:rsidRDefault="00F143A7" w:rsidP="00F143A7"/>
    <w:p w14:paraId="01F227B4" w14:textId="77777777" w:rsidR="00455FFF" w:rsidRPr="00CC4A1E" w:rsidRDefault="00096CB1" w:rsidP="0085022A">
      <w:pPr>
        <w:pStyle w:val="aa"/>
      </w:pPr>
      <w:bookmarkStart w:id="23" w:name="_Toc161833407"/>
      <w:r w:rsidRPr="00CC4A1E">
        <w:t>6.2</w:t>
      </w:r>
      <w:r w:rsidR="004469DA" w:rsidRPr="00CC4A1E">
        <w:t>.</w:t>
      </w:r>
      <w:r w:rsidR="004C18F6" w:rsidRPr="00CC4A1E">
        <w:t xml:space="preserve"> </w:t>
      </w:r>
      <w:r w:rsidR="00455FFF" w:rsidRPr="00CC4A1E">
        <w:t>Требования</w:t>
      </w:r>
      <w:r w:rsidR="004C18F6" w:rsidRPr="00CC4A1E">
        <w:t xml:space="preserve"> </w:t>
      </w:r>
      <w:r w:rsidR="00455FFF" w:rsidRPr="00CC4A1E">
        <w:t>к</w:t>
      </w:r>
      <w:r w:rsidR="004C18F6" w:rsidRPr="00CC4A1E">
        <w:t xml:space="preserve"> </w:t>
      </w:r>
      <w:r w:rsidR="00455FFF" w:rsidRPr="00CC4A1E">
        <w:t>кадровым</w:t>
      </w:r>
      <w:r w:rsidR="004C18F6" w:rsidRPr="00CC4A1E">
        <w:t xml:space="preserve"> </w:t>
      </w:r>
      <w:r w:rsidR="00455FFF" w:rsidRPr="00CC4A1E">
        <w:t>условиям</w:t>
      </w:r>
      <w:r w:rsidR="004C18F6" w:rsidRPr="00CC4A1E">
        <w:t xml:space="preserve"> </w:t>
      </w:r>
      <w:r w:rsidR="00455FFF" w:rsidRPr="00CC4A1E">
        <w:t>реализации</w:t>
      </w:r>
      <w:r w:rsidR="004C18F6" w:rsidRPr="00CC4A1E">
        <w:t xml:space="preserve"> </w:t>
      </w:r>
      <w:r w:rsidR="00455FFF" w:rsidRPr="00CC4A1E">
        <w:t>образовательной</w:t>
      </w:r>
      <w:r w:rsidR="004C18F6" w:rsidRPr="00CC4A1E">
        <w:t xml:space="preserve"> </w:t>
      </w:r>
      <w:r w:rsidR="00455FFF" w:rsidRPr="00CC4A1E">
        <w:t>программы</w:t>
      </w:r>
      <w:bookmarkEnd w:id="23"/>
    </w:p>
    <w:p w14:paraId="41E9E774" w14:textId="77777777" w:rsidR="0060753B" w:rsidRPr="00CC4A1E" w:rsidRDefault="0060753B" w:rsidP="00B231F6">
      <w:pPr>
        <w:spacing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Реализация</w:t>
      </w:r>
      <w:r w:rsidR="004C18F6" w:rsidRPr="00CC4A1E">
        <w:rPr>
          <w:sz w:val="28"/>
          <w:szCs w:val="28"/>
        </w:rPr>
        <w:t xml:space="preserve"> </w:t>
      </w:r>
      <w:r w:rsidR="004510AF" w:rsidRPr="00CC4A1E">
        <w:rPr>
          <w:sz w:val="28"/>
          <w:szCs w:val="28"/>
        </w:rPr>
        <w:t>настоящей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обеспечивается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работниками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лицами,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привлекаемыми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гражданско-правового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договора.</w:t>
      </w:r>
    </w:p>
    <w:p w14:paraId="4561166C" w14:textId="77777777" w:rsidR="00455FFF" w:rsidRPr="00CC4A1E" w:rsidRDefault="00455FFF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b/>
          <w:sz w:val="28"/>
          <w:szCs w:val="28"/>
        </w:rPr>
        <w:t>Преподаватели</w:t>
      </w:r>
      <w:r w:rsidR="00BF0453" w:rsidRPr="00CC4A1E">
        <w:rPr>
          <w:rFonts w:eastAsia="Calibri"/>
          <w:sz w:val="28"/>
          <w:szCs w:val="28"/>
        </w:rPr>
        <w:t>.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квалификации.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Высшее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сред</w:t>
      </w:r>
      <w:r w:rsidR="00A9003C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направлению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подготовки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«Образование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педагогика»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области,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соответствующей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преподаваемому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предмету,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без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предъявления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стажу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работы,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либо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высшее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среднее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дополнительное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направлению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деятельности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учреждении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без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предъявления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стажу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работы.</w:t>
      </w:r>
    </w:p>
    <w:p w14:paraId="38A61071" w14:textId="77777777" w:rsidR="00455FFF" w:rsidRPr="00CC4A1E" w:rsidRDefault="00455FFF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Мастер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производственного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-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специалистов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звена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высшее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Дополнительное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переподготовка,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отсутствии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дополнительное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повышения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года.</w:t>
      </w:r>
      <w:r w:rsidR="004C18F6" w:rsidRPr="00CC4A1E">
        <w:rPr>
          <w:sz w:val="28"/>
          <w:szCs w:val="28"/>
        </w:rPr>
        <w:t xml:space="preserve"> </w:t>
      </w:r>
    </w:p>
    <w:p w14:paraId="55D18568" w14:textId="77777777" w:rsidR="00455FFF" w:rsidRPr="00CC4A1E" w:rsidRDefault="00455FFF" w:rsidP="00B231F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lastRenderedPageBreak/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</w:p>
    <w:p w14:paraId="61F7D61F" w14:textId="77777777" w:rsidR="009E1283" w:rsidRPr="00CC4A1E" w:rsidRDefault="009E1283" w:rsidP="00B231F6">
      <w:pPr>
        <w:pStyle w:val="1"/>
        <w:tabs>
          <w:tab w:val="left" w:pos="0"/>
          <w:tab w:val="left" w:pos="2748"/>
          <w:tab w:val="left" w:pos="52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 w:val="0"/>
          <w:szCs w:val="28"/>
        </w:rPr>
      </w:pPr>
    </w:p>
    <w:p w14:paraId="7BDE6050" w14:textId="77777777" w:rsidR="00F03BA7" w:rsidRPr="00CC4A1E" w:rsidRDefault="00933246" w:rsidP="0085022A">
      <w:pPr>
        <w:pStyle w:val="aa"/>
      </w:pPr>
      <w:bookmarkStart w:id="24" w:name="_Toc161833408"/>
      <w:r w:rsidRPr="007C1898">
        <w:t>6</w:t>
      </w:r>
      <w:r w:rsidR="004469DA" w:rsidRPr="007C1898">
        <w:t>.</w:t>
      </w:r>
      <w:r w:rsidR="00096CB1" w:rsidRPr="007C1898">
        <w:t>3</w:t>
      </w:r>
      <w:r w:rsidR="004469DA" w:rsidRPr="007C1898">
        <w:t>.</w:t>
      </w:r>
      <w:r w:rsidR="004C18F6" w:rsidRPr="007C1898">
        <w:t xml:space="preserve"> </w:t>
      </w:r>
      <w:r w:rsidR="00F03BA7" w:rsidRPr="007C1898">
        <w:t>Информационно</w:t>
      </w:r>
      <w:r w:rsidR="004469DA" w:rsidRPr="007C1898">
        <w:t>-методическое</w:t>
      </w:r>
      <w:r w:rsidR="004C18F6" w:rsidRPr="007C1898">
        <w:t xml:space="preserve"> </w:t>
      </w:r>
      <w:r w:rsidR="00F03BA7" w:rsidRPr="007C1898">
        <w:t>обеспечение</w:t>
      </w:r>
      <w:r w:rsidR="004C18F6" w:rsidRPr="007C1898">
        <w:t xml:space="preserve"> </w:t>
      </w:r>
      <w:r w:rsidR="004469DA" w:rsidRPr="007C1898">
        <w:t>программы</w:t>
      </w:r>
      <w:bookmarkEnd w:id="24"/>
    </w:p>
    <w:p w14:paraId="1D21E356" w14:textId="77777777" w:rsidR="00B80749" w:rsidRPr="00B80749" w:rsidRDefault="00B80749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567"/>
        <w:rPr>
          <w:b/>
          <w:i/>
          <w:spacing w:val="-1"/>
          <w:sz w:val="28"/>
          <w:szCs w:val="28"/>
        </w:rPr>
      </w:pPr>
      <w:r w:rsidRPr="00B80749">
        <w:rPr>
          <w:b/>
          <w:i/>
          <w:spacing w:val="-1"/>
          <w:sz w:val="28"/>
          <w:szCs w:val="28"/>
        </w:rPr>
        <w:t>Используемая литература</w:t>
      </w:r>
    </w:p>
    <w:p w14:paraId="381B20E6" w14:textId="77777777" w:rsidR="00B80749" w:rsidRDefault="00E44DC4" w:rsidP="00A9003C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359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9003C" w:rsidRPr="00A9003C">
        <w:rPr>
          <w:sz w:val="28"/>
          <w:szCs w:val="28"/>
        </w:rPr>
        <w:t>Постановление Главного государственного санитарного врача РФ от 24.12.2020 N 44</w:t>
      </w:r>
      <w:r w:rsidR="00A9003C">
        <w:rPr>
          <w:sz w:val="28"/>
          <w:szCs w:val="28"/>
        </w:rPr>
        <w:t xml:space="preserve">. </w:t>
      </w:r>
      <w:r w:rsidR="00A9003C" w:rsidRPr="00A9003C">
        <w:rPr>
          <w:sz w:val="28"/>
          <w:szCs w:val="28"/>
        </w:rPr>
        <w:t>Санитарно-эпидемиологические правила от 24.12.2020 N 2.1.3678-20</w:t>
      </w:r>
      <w:r w:rsidR="00A9003C">
        <w:rPr>
          <w:sz w:val="28"/>
          <w:szCs w:val="28"/>
        </w:rPr>
        <w:t xml:space="preserve">. </w:t>
      </w:r>
      <w:r w:rsidR="00A9003C" w:rsidRPr="00A9003C">
        <w:rPr>
          <w:sz w:val="28"/>
          <w:szCs w:val="28"/>
        </w:rPr>
        <w:t>Об утверждении санитарных правил СП 2.1.3678-20 "Санитарно-эпидемиологические</w:t>
      </w:r>
      <w:r w:rsidR="00A9003C">
        <w:rPr>
          <w:sz w:val="28"/>
          <w:szCs w:val="28"/>
        </w:rPr>
        <w:t xml:space="preserve"> </w:t>
      </w:r>
      <w:r w:rsidR="00A9003C" w:rsidRPr="00A9003C">
        <w:rPr>
          <w:sz w:val="28"/>
          <w:szCs w:val="28"/>
        </w:rPr>
        <w:t>требования к эксплуатации помещений, зданий, сооружений, оборудования и транспорта,</w:t>
      </w:r>
      <w:r w:rsidR="00A9003C">
        <w:rPr>
          <w:sz w:val="28"/>
          <w:szCs w:val="28"/>
        </w:rPr>
        <w:t xml:space="preserve"> </w:t>
      </w:r>
      <w:r w:rsidR="00A9003C" w:rsidRPr="00A9003C">
        <w:rPr>
          <w:sz w:val="28"/>
          <w:szCs w:val="28"/>
        </w:rPr>
        <w:t>а также условиям деятельности хозяйствующих субъектов, осуществляющих продажу</w:t>
      </w:r>
      <w:r w:rsidR="00A9003C">
        <w:rPr>
          <w:sz w:val="28"/>
          <w:szCs w:val="28"/>
        </w:rPr>
        <w:t xml:space="preserve"> </w:t>
      </w:r>
      <w:r w:rsidR="00A9003C" w:rsidRPr="00A9003C">
        <w:rPr>
          <w:sz w:val="28"/>
          <w:szCs w:val="28"/>
        </w:rPr>
        <w:t>товаров, выполнение работ или оказание услуг" (с изменениями на 14 апреля 2022 года)</w:t>
      </w:r>
      <w:r w:rsidR="00A900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9003C" w:rsidRPr="00A9003C">
        <w:rPr>
          <w:sz w:val="28"/>
          <w:szCs w:val="28"/>
        </w:rPr>
        <w:t>СП 2.1.3678-20 Санитарно-эпидемиологические требования к эксплуатации помещений,</w:t>
      </w:r>
      <w:r w:rsidR="00A9003C">
        <w:rPr>
          <w:sz w:val="28"/>
          <w:szCs w:val="28"/>
        </w:rPr>
        <w:t xml:space="preserve"> </w:t>
      </w:r>
      <w:r w:rsidR="00A9003C" w:rsidRPr="00A9003C">
        <w:rPr>
          <w:sz w:val="28"/>
          <w:szCs w:val="28"/>
        </w:rPr>
        <w:t>зданий, сооружений, оборудования и транспорта, а также условиям деятельности</w:t>
      </w:r>
      <w:r w:rsidR="00A9003C">
        <w:rPr>
          <w:sz w:val="28"/>
          <w:szCs w:val="28"/>
        </w:rPr>
        <w:t xml:space="preserve"> </w:t>
      </w:r>
      <w:r w:rsidR="00A9003C" w:rsidRPr="00A9003C">
        <w:rPr>
          <w:sz w:val="28"/>
          <w:szCs w:val="28"/>
        </w:rPr>
        <w:t>хозяйствующих субъектов, осуществляющих продажу товаров, выполнение работ или</w:t>
      </w:r>
      <w:r w:rsidR="00A9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 услуг </w:t>
      </w:r>
      <w:hyperlink r:id="rId20" w:history="1">
        <w:r w:rsidRPr="00E44DC4">
          <w:rPr>
            <w:rStyle w:val="af5"/>
            <w:sz w:val="28"/>
            <w:szCs w:val="28"/>
          </w:rPr>
          <w:t>https://docs.cntd.ru/document/573275590</w:t>
        </w:r>
      </w:hyperlink>
    </w:p>
    <w:p w14:paraId="03C9FC6A" w14:textId="77777777" w:rsidR="00E44DC4" w:rsidRPr="00E44DC4" w:rsidRDefault="00E44DC4" w:rsidP="00A9003C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6E50E59" w14:textId="77777777" w:rsidR="00B80749" w:rsidRPr="00B80749" w:rsidRDefault="00B80749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B80749">
        <w:rPr>
          <w:b/>
          <w:i/>
          <w:sz w:val="28"/>
          <w:szCs w:val="28"/>
        </w:rPr>
        <w:t>Рекомендуемая литература</w:t>
      </w:r>
    </w:p>
    <w:p w14:paraId="4C64741A" w14:textId="77777777" w:rsidR="00F821A4" w:rsidRDefault="00543596" w:rsidP="0008426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1. </w:t>
      </w:r>
      <w:r w:rsidR="0097142E" w:rsidRPr="0097142E">
        <w:rPr>
          <w:bCs/>
          <w:spacing w:val="-1"/>
          <w:sz w:val="28"/>
          <w:szCs w:val="28"/>
        </w:rPr>
        <w:t xml:space="preserve">Исследование критериев выбора маникюра потребителями / К. Х. </w:t>
      </w:r>
      <w:proofErr w:type="spellStart"/>
      <w:r w:rsidR="0097142E" w:rsidRPr="0097142E">
        <w:rPr>
          <w:bCs/>
          <w:spacing w:val="-1"/>
          <w:sz w:val="28"/>
          <w:szCs w:val="28"/>
        </w:rPr>
        <w:t>Мададова</w:t>
      </w:r>
      <w:proofErr w:type="spellEnd"/>
      <w:r w:rsidR="0097142E" w:rsidRPr="0097142E">
        <w:rPr>
          <w:bCs/>
          <w:spacing w:val="-1"/>
          <w:sz w:val="28"/>
          <w:szCs w:val="28"/>
        </w:rPr>
        <w:t xml:space="preserve">, А. Д. </w:t>
      </w:r>
      <w:proofErr w:type="spellStart"/>
      <w:r w:rsidR="0097142E" w:rsidRPr="0097142E">
        <w:rPr>
          <w:bCs/>
          <w:spacing w:val="-1"/>
          <w:sz w:val="28"/>
          <w:szCs w:val="28"/>
        </w:rPr>
        <w:t>Чихутова</w:t>
      </w:r>
      <w:proofErr w:type="spellEnd"/>
      <w:r w:rsidR="0097142E" w:rsidRPr="0097142E">
        <w:rPr>
          <w:bCs/>
          <w:spacing w:val="-1"/>
          <w:sz w:val="28"/>
          <w:szCs w:val="28"/>
        </w:rPr>
        <w:t>, Е. С. Назаркина [и др.] // Инновационный потенциал развития общества: взгляд молодых ученых : сборник научных статей Всероссийской научной конференции перспективных разработок, в 2‐х</w:t>
      </w:r>
      <w:r w:rsidR="0097142E" w:rsidRPr="0097142E">
        <w:rPr>
          <w:bCs/>
          <w:spacing w:val="-1"/>
          <w:sz w:val="28"/>
          <w:szCs w:val="28"/>
        </w:rPr>
        <w:tab/>
        <w:t>томах, Курск, 01 декабря 2020 года. Том 1. – Курск: Юго-Западный государственный университет, 2020. – С. 294-298. – EDN EMYCPV.</w:t>
      </w:r>
      <w:r w:rsidR="0097142E">
        <w:rPr>
          <w:bCs/>
          <w:spacing w:val="-1"/>
          <w:sz w:val="28"/>
          <w:szCs w:val="28"/>
        </w:rPr>
        <w:t xml:space="preserve"> </w:t>
      </w:r>
      <w:hyperlink r:id="rId21" w:history="1">
        <w:r w:rsidR="0097142E" w:rsidRPr="0097142E">
          <w:rPr>
            <w:rStyle w:val="af5"/>
            <w:bCs/>
            <w:spacing w:val="-1"/>
            <w:sz w:val="28"/>
            <w:szCs w:val="28"/>
          </w:rPr>
          <w:t>https://elibrary.ru/download/elibrary_44451881_63574502.pdf</w:t>
        </w:r>
      </w:hyperlink>
    </w:p>
    <w:p w14:paraId="44C6E861" w14:textId="77777777" w:rsidR="000E3B67" w:rsidRDefault="004C0ADC" w:rsidP="0008426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0E3B67" w:rsidRPr="000E3B67">
        <w:rPr>
          <w:bCs/>
          <w:spacing w:val="-1"/>
          <w:sz w:val="28"/>
          <w:szCs w:val="28"/>
        </w:rPr>
        <w:t xml:space="preserve">Классификация современных средств декоративной косметики для нейл-дизайна и их характеристика / О. Б. Горюнова, Т. И. Чалых, А. Р. </w:t>
      </w:r>
      <w:proofErr w:type="spellStart"/>
      <w:r w:rsidR="000E3B67" w:rsidRPr="000E3B67">
        <w:rPr>
          <w:bCs/>
          <w:spacing w:val="-1"/>
          <w:sz w:val="28"/>
          <w:szCs w:val="28"/>
        </w:rPr>
        <w:t>Летфуллина</w:t>
      </w:r>
      <w:proofErr w:type="spellEnd"/>
      <w:r w:rsidR="000E3B67" w:rsidRPr="000E3B67">
        <w:rPr>
          <w:bCs/>
          <w:spacing w:val="-1"/>
          <w:sz w:val="28"/>
          <w:szCs w:val="28"/>
        </w:rPr>
        <w:t>, К. А. Пономарева // Траектории технологического развития. – 2023. – Т. 2, № 2(6). – С. 12-23. – EDN AVMJYY.</w:t>
      </w:r>
      <w:r w:rsidR="000E3B67">
        <w:rPr>
          <w:bCs/>
          <w:spacing w:val="-1"/>
          <w:sz w:val="28"/>
          <w:szCs w:val="28"/>
        </w:rPr>
        <w:t xml:space="preserve"> </w:t>
      </w:r>
      <w:hyperlink r:id="rId22" w:history="1">
        <w:r w:rsidR="000E3B67" w:rsidRPr="000E3B67">
          <w:rPr>
            <w:rStyle w:val="af5"/>
            <w:bCs/>
            <w:spacing w:val="-1"/>
            <w:sz w:val="28"/>
            <w:szCs w:val="28"/>
          </w:rPr>
          <w:t>https://elibrary.ru/download/elibrary_54666095_28449838.pdf</w:t>
        </w:r>
      </w:hyperlink>
    </w:p>
    <w:p w14:paraId="1DCDB066" w14:textId="77777777" w:rsidR="002074DB" w:rsidRDefault="004C0ADC" w:rsidP="0008426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lastRenderedPageBreak/>
        <w:t xml:space="preserve">3. </w:t>
      </w:r>
      <w:proofErr w:type="spellStart"/>
      <w:r w:rsidR="002074DB" w:rsidRPr="002074DB">
        <w:rPr>
          <w:bCs/>
          <w:spacing w:val="-1"/>
          <w:sz w:val="28"/>
          <w:szCs w:val="28"/>
        </w:rPr>
        <w:t>Мокиевская</w:t>
      </w:r>
      <w:proofErr w:type="spellEnd"/>
      <w:r w:rsidR="002074DB" w:rsidRPr="002074DB">
        <w:rPr>
          <w:bCs/>
          <w:spacing w:val="-1"/>
          <w:sz w:val="28"/>
          <w:szCs w:val="28"/>
        </w:rPr>
        <w:t xml:space="preserve">, Н. Е. Выбор системы налогообложения для индустрии ногтевого сервиса / Н. Е. </w:t>
      </w:r>
      <w:proofErr w:type="spellStart"/>
      <w:r w:rsidR="002074DB" w:rsidRPr="002074DB">
        <w:rPr>
          <w:bCs/>
          <w:spacing w:val="-1"/>
          <w:sz w:val="28"/>
          <w:szCs w:val="28"/>
        </w:rPr>
        <w:t>Мокиевская</w:t>
      </w:r>
      <w:proofErr w:type="spellEnd"/>
      <w:r w:rsidR="002074DB" w:rsidRPr="002074DB">
        <w:rPr>
          <w:bCs/>
          <w:spacing w:val="-1"/>
          <w:sz w:val="28"/>
          <w:szCs w:val="28"/>
        </w:rPr>
        <w:t xml:space="preserve">, С. В. Климова // Сборники конференций НИЦ </w:t>
      </w:r>
      <w:proofErr w:type="spellStart"/>
      <w:r w:rsidR="002074DB" w:rsidRPr="002074DB">
        <w:rPr>
          <w:bCs/>
          <w:spacing w:val="-1"/>
          <w:sz w:val="28"/>
          <w:szCs w:val="28"/>
        </w:rPr>
        <w:t>Социосфера</w:t>
      </w:r>
      <w:proofErr w:type="spellEnd"/>
      <w:r w:rsidR="002074DB" w:rsidRPr="002074DB">
        <w:rPr>
          <w:bCs/>
          <w:spacing w:val="-1"/>
          <w:sz w:val="28"/>
          <w:szCs w:val="28"/>
        </w:rPr>
        <w:t>. – 2021. – № 39. – С. 246-248. – EDN FGNDXY.</w:t>
      </w:r>
      <w:r w:rsidR="007C1898">
        <w:rPr>
          <w:bCs/>
          <w:spacing w:val="-1"/>
          <w:sz w:val="28"/>
          <w:szCs w:val="28"/>
        </w:rPr>
        <w:t xml:space="preserve"> </w:t>
      </w:r>
      <w:hyperlink r:id="rId23" w:history="1">
        <w:r w:rsidR="007C1898" w:rsidRPr="007C1898">
          <w:rPr>
            <w:rStyle w:val="af5"/>
            <w:bCs/>
            <w:spacing w:val="-1"/>
            <w:sz w:val="28"/>
            <w:szCs w:val="28"/>
          </w:rPr>
          <w:t>https://elibrary.ru/download/elibrary_47308552_45068032.pdf</w:t>
        </w:r>
      </w:hyperlink>
    </w:p>
    <w:p w14:paraId="76F506C1" w14:textId="77777777" w:rsidR="000E3B67" w:rsidRDefault="002074DB" w:rsidP="0008426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4. </w:t>
      </w:r>
      <w:r w:rsidR="004C0ADC" w:rsidRPr="004C0ADC">
        <w:rPr>
          <w:bCs/>
          <w:spacing w:val="-1"/>
          <w:sz w:val="28"/>
          <w:szCs w:val="28"/>
        </w:rPr>
        <w:t xml:space="preserve">Саркисян, Э. Ю. Травма ногтей: еще одна из причин </w:t>
      </w:r>
      <w:proofErr w:type="spellStart"/>
      <w:r w:rsidR="004C0ADC" w:rsidRPr="004C0ADC">
        <w:rPr>
          <w:bCs/>
          <w:spacing w:val="-1"/>
          <w:sz w:val="28"/>
          <w:szCs w:val="28"/>
        </w:rPr>
        <w:t>онихомикоза</w:t>
      </w:r>
      <w:proofErr w:type="spellEnd"/>
      <w:r w:rsidR="004C0ADC" w:rsidRPr="004C0ADC">
        <w:rPr>
          <w:bCs/>
          <w:spacing w:val="-1"/>
          <w:sz w:val="28"/>
          <w:szCs w:val="28"/>
        </w:rPr>
        <w:t xml:space="preserve"> / Э. Ю. Саркисян // Успехи медицинской микологии. – 2016. – Т. 15. – С. 167-168. – EDN WHMSJV.</w:t>
      </w:r>
      <w:r w:rsidR="004C0ADC">
        <w:rPr>
          <w:bCs/>
          <w:spacing w:val="-1"/>
          <w:sz w:val="28"/>
          <w:szCs w:val="28"/>
        </w:rPr>
        <w:t xml:space="preserve"> </w:t>
      </w:r>
      <w:hyperlink r:id="rId24" w:history="1">
        <w:r w:rsidR="004C0ADC" w:rsidRPr="004C0ADC">
          <w:rPr>
            <w:rStyle w:val="af5"/>
            <w:bCs/>
            <w:spacing w:val="-1"/>
            <w:sz w:val="28"/>
            <w:szCs w:val="28"/>
          </w:rPr>
          <w:t>https://elibrary.ru/download/elibrary_26481244_43344552.pdf</w:t>
        </w:r>
      </w:hyperlink>
    </w:p>
    <w:p w14:paraId="311101D1" w14:textId="77777777" w:rsidR="00096CB1" w:rsidRPr="00CC4A1E" w:rsidRDefault="00096CB1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14:paraId="747F7162" w14:textId="77777777" w:rsidR="001D187F" w:rsidRPr="00CC4A1E" w:rsidRDefault="001D187F" w:rsidP="0085022A">
      <w:pPr>
        <w:pStyle w:val="aa"/>
        <w:rPr>
          <w:spacing w:val="-1"/>
          <w:szCs w:val="28"/>
        </w:rPr>
      </w:pPr>
      <w:bookmarkStart w:id="25" w:name="_Toc161833409"/>
      <w:r w:rsidRPr="007C1898">
        <w:t>6.4.</w:t>
      </w:r>
      <w:r w:rsidR="004C18F6" w:rsidRPr="007C1898">
        <w:t xml:space="preserve"> </w:t>
      </w:r>
      <w:r w:rsidRPr="007C1898">
        <w:t>Методические</w:t>
      </w:r>
      <w:r w:rsidR="004C18F6" w:rsidRPr="007C1898">
        <w:t xml:space="preserve"> </w:t>
      </w:r>
      <w:r w:rsidRPr="007C1898">
        <w:t>указания</w:t>
      </w:r>
      <w:r w:rsidR="004C18F6" w:rsidRPr="007C1898">
        <w:t xml:space="preserve"> </w:t>
      </w:r>
      <w:r w:rsidRPr="007C1898">
        <w:t>для</w:t>
      </w:r>
      <w:r w:rsidR="004C18F6" w:rsidRPr="007C1898">
        <w:t xml:space="preserve"> </w:t>
      </w:r>
      <w:r w:rsidRPr="007C1898">
        <w:t>обучающихся</w:t>
      </w:r>
      <w:r w:rsidR="004C18F6" w:rsidRPr="007C1898">
        <w:t xml:space="preserve"> </w:t>
      </w:r>
      <w:r w:rsidRPr="007C1898">
        <w:t>по</w:t>
      </w:r>
      <w:r w:rsidR="004C18F6" w:rsidRPr="007C1898">
        <w:t xml:space="preserve"> </w:t>
      </w:r>
      <w:r w:rsidRPr="007C1898">
        <w:t>освоению</w:t>
      </w:r>
      <w:r w:rsidR="004C18F6" w:rsidRPr="007C1898">
        <w:t xml:space="preserve"> </w:t>
      </w:r>
      <w:r w:rsidRPr="007C1898">
        <w:t>программы</w:t>
      </w:r>
      <w:bookmarkEnd w:id="25"/>
      <w:r w:rsidR="004C18F6" w:rsidRPr="00CC4A1E">
        <w:rPr>
          <w:spacing w:val="-1"/>
          <w:szCs w:val="28"/>
        </w:rPr>
        <w:t xml:space="preserve"> </w:t>
      </w:r>
    </w:p>
    <w:p w14:paraId="582DC139" w14:textId="77777777" w:rsidR="001D187F" w:rsidRPr="00CC4A1E" w:rsidRDefault="001D187F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Изучать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программу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</w:t>
      </w:r>
      <w:r w:rsidR="00903508">
        <w:rPr>
          <w:spacing w:val="-1"/>
          <w:sz w:val="28"/>
          <w:szCs w:val="28"/>
        </w:rPr>
        <w:t>раздел</w:t>
      </w:r>
      <w:r w:rsidRPr="00CC4A1E">
        <w:rPr>
          <w:spacing w:val="-1"/>
          <w:sz w:val="28"/>
          <w:szCs w:val="28"/>
        </w:rPr>
        <w:t>)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рекомендуется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соответствии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последовательностью,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которая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обозначена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содержании.</w:t>
      </w:r>
    </w:p>
    <w:p w14:paraId="6E5A9506" w14:textId="77777777" w:rsidR="001D187F" w:rsidRPr="00CC4A1E" w:rsidRDefault="001D187F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лекциях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озвучивает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тему,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знакомит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перечнем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литературы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теме,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обосновывает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место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роль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данной</w:t>
      </w:r>
      <w:r w:rsidR="004C18F6" w:rsidRPr="00CC4A1E">
        <w:rPr>
          <w:spacing w:val="-1"/>
          <w:sz w:val="28"/>
          <w:szCs w:val="28"/>
        </w:rPr>
        <w:t xml:space="preserve"> </w:t>
      </w:r>
      <w:r w:rsidR="00903508">
        <w:rPr>
          <w:spacing w:val="-1"/>
          <w:sz w:val="28"/>
          <w:szCs w:val="28"/>
        </w:rPr>
        <w:t>раздел</w:t>
      </w:r>
      <w:r w:rsidRPr="00CC4A1E">
        <w:rPr>
          <w:spacing w:val="-1"/>
          <w:sz w:val="28"/>
          <w:szCs w:val="28"/>
        </w:rPr>
        <w:t>е,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раскрывает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практическое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значение.</w:t>
      </w:r>
      <w:r w:rsidR="004C18F6" w:rsidRPr="00CC4A1E">
        <w:rPr>
          <w:spacing w:val="-1"/>
          <w:sz w:val="28"/>
          <w:szCs w:val="28"/>
        </w:rPr>
        <w:t xml:space="preserve"> </w:t>
      </w:r>
    </w:p>
    <w:p w14:paraId="241407E9" w14:textId="77777777" w:rsidR="001D187F" w:rsidRPr="00CC4A1E" w:rsidRDefault="001D187F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Практические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своему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связаны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тематикой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лекционных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занятий.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Начинать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подготовку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целесообразно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конспекта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лекций.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Задание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="00F821A4">
        <w:rPr>
          <w:spacing w:val="-1"/>
          <w:sz w:val="28"/>
          <w:szCs w:val="28"/>
        </w:rPr>
        <w:t>практическо</w:t>
      </w:r>
      <w:r w:rsidR="008F3178">
        <w:rPr>
          <w:spacing w:val="-1"/>
          <w:sz w:val="28"/>
          <w:szCs w:val="28"/>
        </w:rPr>
        <w:t>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сообщается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обучающимся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его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проведения.</w:t>
      </w:r>
      <w:r w:rsidR="004C18F6" w:rsidRPr="00CC4A1E">
        <w:rPr>
          <w:spacing w:val="-1"/>
          <w:sz w:val="28"/>
          <w:szCs w:val="28"/>
        </w:rPr>
        <w:t xml:space="preserve"> </w:t>
      </w:r>
    </w:p>
    <w:p w14:paraId="2F802B85" w14:textId="77777777" w:rsidR="001D187F" w:rsidRPr="00CC4A1E" w:rsidRDefault="001D187F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Изучение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программы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включает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самостоятельную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обучающегося.</w:t>
      </w:r>
    </w:p>
    <w:p w14:paraId="631257CB" w14:textId="77777777" w:rsidR="001D187F" w:rsidRPr="00CC4A1E" w:rsidRDefault="001D187F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Основными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видами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обучающихся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участием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преподавателей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являются:</w:t>
      </w:r>
    </w:p>
    <w:p w14:paraId="51BEF5B7" w14:textId="77777777" w:rsidR="001D187F" w:rsidRPr="00CC4A1E" w:rsidRDefault="001D187F" w:rsidP="00B231F6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текущие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консультации;</w:t>
      </w:r>
    </w:p>
    <w:p w14:paraId="25E547B2" w14:textId="77777777" w:rsidR="001D187F" w:rsidRDefault="001D187F" w:rsidP="00217C0D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защита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(во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время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проведения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</w:t>
      </w:r>
      <w:r w:rsidR="00CA00C7">
        <w:rPr>
          <w:spacing w:val="-1"/>
          <w:sz w:val="28"/>
          <w:szCs w:val="28"/>
        </w:rPr>
        <w:t>ий).</w:t>
      </w:r>
    </w:p>
    <w:p w14:paraId="67FC45D0" w14:textId="77777777" w:rsidR="002074DB" w:rsidRDefault="002074DB" w:rsidP="00217C0D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14:paraId="540F27B6" w14:textId="77777777" w:rsidR="002074DB" w:rsidRPr="002074DB" w:rsidRDefault="002074DB" w:rsidP="00217C0D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Словарь терминов</w:t>
      </w:r>
    </w:p>
    <w:p w14:paraId="64734137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 xml:space="preserve">АБРАЗИВ – инструмент, либо вещество, предназначенные для создания гладкости кожи и ногтей </w:t>
      </w:r>
      <w:proofErr w:type="spellStart"/>
      <w:r w:rsidRPr="007C1898">
        <w:rPr>
          <w:spacing w:val="-1"/>
          <w:sz w:val="28"/>
          <w:szCs w:val="28"/>
        </w:rPr>
        <w:t>засчёт</w:t>
      </w:r>
      <w:proofErr w:type="spellEnd"/>
      <w:r w:rsidRPr="007C1898">
        <w:rPr>
          <w:spacing w:val="-1"/>
          <w:sz w:val="28"/>
          <w:szCs w:val="28"/>
        </w:rPr>
        <w:t xml:space="preserve"> опиливания или отшелушивания верхних слоев. Примером может служить поверхность пилок для ногтей, которая покрыта абразивом. </w:t>
      </w:r>
      <w:proofErr w:type="spellStart"/>
      <w:r w:rsidRPr="007C1898">
        <w:rPr>
          <w:spacing w:val="-1"/>
          <w:sz w:val="28"/>
          <w:szCs w:val="28"/>
        </w:rPr>
        <w:t>Баффы</w:t>
      </w:r>
      <w:proofErr w:type="spellEnd"/>
      <w:r w:rsidRPr="007C1898">
        <w:rPr>
          <w:spacing w:val="-1"/>
          <w:sz w:val="28"/>
          <w:szCs w:val="28"/>
        </w:rPr>
        <w:t xml:space="preserve"> для создания блеска ногтей также покрыты абразивно-полирующими материалами (тканью, замшей).</w:t>
      </w:r>
    </w:p>
    <w:p w14:paraId="3499BB7D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lastRenderedPageBreak/>
        <w:t>Простая косметическая пемза для удаления мозолей и сглаживания грубой кожи также служит абразивом.</w:t>
      </w:r>
    </w:p>
    <w:p w14:paraId="08BA8274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 xml:space="preserve">АКРИЛ – материал для моделирования ногтей на формах и </w:t>
      </w:r>
      <w:proofErr w:type="spellStart"/>
      <w:r w:rsidRPr="007C1898">
        <w:rPr>
          <w:spacing w:val="-1"/>
          <w:sz w:val="28"/>
          <w:szCs w:val="28"/>
        </w:rPr>
        <w:t>типсах</w:t>
      </w:r>
      <w:proofErr w:type="spellEnd"/>
      <w:r w:rsidRPr="007C1898">
        <w:rPr>
          <w:spacing w:val="-1"/>
          <w:sz w:val="28"/>
          <w:szCs w:val="28"/>
        </w:rPr>
        <w:t xml:space="preserve">. В акриловой технологии используются акриловые пудры и </w:t>
      </w:r>
      <w:proofErr w:type="spellStart"/>
      <w:r w:rsidRPr="007C1898">
        <w:rPr>
          <w:spacing w:val="-1"/>
          <w:sz w:val="28"/>
          <w:szCs w:val="28"/>
        </w:rPr>
        <w:t>ликвид</w:t>
      </w:r>
      <w:proofErr w:type="spellEnd"/>
      <w:r w:rsidRPr="007C1898">
        <w:rPr>
          <w:spacing w:val="-1"/>
          <w:sz w:val="28"/>
          <w:szCs w:val="28"/>
        </w:rPr>
        <w:t>, при контакте этих материалов образуется материал для моделирования ногтей. Ногти наращиваются в УФ лампе.</w:t>
      </w:r>
    </w:p>
    <w:p w14:paraId="762B6006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АПЕКС – наивысшая точка ногтя, верхушка.</w:t>
      </w:r>
    </w:p>
    <w:p w14:paraId="790FB5BF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АППАРАТНЫЙ МАНИКЮР – процедура выполняется при помощи специального аппарата и насадок (фрез) для удаления ороговевших клеток кожи.</w:t>
      </w:r>
    </w:p>
    <w:p w14:paraId="6ABC4C0E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АППАРАТНЫЙ ПЕДИКЮР – то же, что и аппаратный маникюр.</w:t>
      </w:r>
    </w:p>
    <w:p w14:paraId="54BEB609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БАЗА – покрытие, которое наносят на ноготь перед выкладкой материала для моделирования искусственных ногтей.</w:t>
      </w:r>
    </w:p>
    <w:p w14:paraId="335A6843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БАФФ – инструмент, покрытый абразивно-полирующим материалом (тканью, замшей) для шлифования натуральных и искусственных ногтей.</w:t>
      </w:r>
    </w:p>
    <w:p w14:paraId="2E5EA8E2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БОРОЗДКИ БО – поперечные бородки на поверхности ногтя.</w:t>
      </w:r>
    </w:p>
    <w:p w14:paraId="0081B814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БИОГЕЛЬ – материал для укрепления натуральных ногтей.</w:t>
      </w:r>
    </w:p>
    <w:p w14:paraId="0B7F7FCE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 xml:space="preserve">ГЕЛЬ – материал для моделирования ногтей на формах и </w:t>
      </w:r>
      <w:proofErr w:type="spellStart"/>
      <w:r w:rsidRPr="007C1898">
        <w:rPr>
          <w:spacing w:val="-1"/>
          <w:sz w:val="28"/>
          <w:szCs w:val="28"/>
        </w:rPr>
        <w:t>типсах</w:t>
      </w:r>
      <w:proofErr w:type="spellEnd"/>
      <w:r w:rsidRPr="007C1898">
        <w:rPr>
          <w:spacing w:val="-1"/>
          <w:sz w:val="28"/>
          <w:szCs w:val="28"/>
        </w:rPr>
        <w:t xml:space="preserve">. Существуют однофазные, двухфазные и трехфазные </w:t>
      </w:r>
      <w:proofErr w:type="spellStart"/>
      <w:r w:rsidRPr="007C1898">
        <w:rPr>
          <w:spacing w:val="-1"/>
          <w:sz w:val="28"/>
          <w:szCs w:val="28"/>
        </w:rPr>
        <w:t>гелевые</w:t>
      </w:r>
      <w:proofErr w:type="spellEnd"/>
      <w:r w:rsidRPr="007C1898">
        <w:rPr>
          <w:spacing w:val="-1"/>
          <w:sz w:val="28"/>
          <w:szCs w:val="28"/>
        </w:rPr>
        <w:t xml:space="preserve"> системы. Гель </w:t>
      </w:r>
      <w:proofErr w:type="spellStart"/>
      <w:r w:rsidRPr="007C1898">
        <w:rPr>
          <w:spacing w:val="-1"/>
          <w:sz w:val="28"/>
          <w:szCs w:val="28"/>
        </w:rPr>
        <w:t>полимеризуется</w:t>
      </w:r>
      <w:proofErr w:type="spellEnd"/>
      <w:r w:rsidRPr="007C1898">
        <w:rPr>
          <w:spacing w:val="-1"/>
          <w:sz w:val="28"/>
          <w:szCs w:val="28"/>
        </w:rPr>
        <w:t xml:space="preserve"> в УФ лампе.</w:t>
      </w:r>
    </w:p>
    <w:p w14:paraId="3556BF94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ГЕЛЬ-ЛАК – соединение геля и лака, предназначенное для длительного покрытия.</w:t>
      </w:r>
    </w:p>
    <w:p w14:paraId="5C006984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ГЕМАТОМА – кровоизлияние бороздки ногтя.</w:t>
      </w:r>
    </w:p>
    <w:p w14:paraId="16DCDFDC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ГИПЕРКЕРАТОЗ – утолщение ногтя.</w:t>
      </w:r>
    </w:p>
    <w:p w14:paraId="3284B01F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 xml:space="preserve">ГИПОНИХИЙ – </w:t>
      </w:r>
      <w:proofErr w:type="spellStart"/>
      <w:r w:rsidRPr="007C1898">
        <w:rPr>
          <w:spacing w:val="-1"/>
          <w:sz w:val="28"/>
          <w:szCs w:val="28"/>
        </w:rPr>
        <w:t>подногтевое</w:t>
      </w:r>
      <w:proofErr w:type="spellEnd"/>
      <w:r w:rsidRPr="007C1898">
        <w:rPr>
          <w:spacing w:val="-1"/>
          <w:sz w:val="28"/>
          <w:szCs w:val="28"/>
        </w:rPr>
        <w:t xml:space="preserve"> ложе. Г. отвечает за питание ногтевой пластины и рост ногтя в толщину.</w:t>
      </w:r>
    </w:p>
    <w:p w14:paraId="27656DC1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14:paraId="79304C71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ГОРЯЧИЙ МАНИКЮР – маникюр с использованием теплого лосьона или масла, используется для очень сухой кожи и в качестве терапии после снятия искусственных ногтей.</w:t>
      </w:r>
    </w:p>
    <w:p w14:paraId="4CF18841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lastRenderedPageBreak/>
        <w:t>ЗАУСЕНЦЫ – ороговевшие и мертвые клетки кутикулы, которые при сухой кутикуле начинают отслаиваться. Чтобы не было заусенцев, за кутикулой необходимо ухаживать и увлажнять её.</w:t>
      </w:r>
    </w:p>
    <w:p w14:paraId="69051388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 xml:space="preserve">ИГЛА ДЛЯ ДИЗАЙНА – металлическая игла для дизайна по мокрому лаку. Так же применяется в акриловом и </w:t>
      </w:r>
      <w:proofErr w:type="spellStart"/>
      <w:r w:rsidRPr="007C1898">
        <w:rPr>
          <w:spacing w:val="-1"/>
          <w:sz w:val="28"/>
          <w:szCs w:val="28"/>
        </w:rPr>
        <w:t>гелевом</w:t>
      </w:r>
      <w:proofErr w:type="spellEnd"/>
      <w:r w:rsidRPr="007C1898">
        <w:rPr>
          <w:spacing w:val="-1"/>
          <w:sz w:val="28"/>
          <w:szCs w:val="28"/>
        </w:rPr>
        <w:t xml:space="preserve"> дизайне.</w:t>
      </w:r>
    </w:p>
    <w:p w14:paraId="02CB3428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ИСКУССТВЕННЫЕ НОГТИ– удлинение ногтевой пластины искусственным материалом.</w:t>
      </w:r>
    </w:p>
    <w:p w14:paraId="489C9DA6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КАМУФЛЯЖ (камуфлирующий материал) – гель или акрил в цвет ногтевой пластины, чтобы при отрастании натурального ногтя переход не был сильно заметен, используется в наращивании ногтей (френч с удлинением ногтевого ложа и прочих дизайнах ногтей).</w:t>
      </w:r>
    </w:p>
    <w:p w14:paraId="3B58CF36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 xml:space="preserve">КАТЕР – щипцы для обрезания </w:t>
      </w:r>
      <w:proofErr w:type="spellStart"/>
      <w:r w:rsidRPr="007C1898">
        <w:rPr>
          <w:spacing w:val="-1"/>
          <w:sz w:val="28"/>
          <w:szCs w:val="28"/>
        </w:rPr>
        <w:t>типсов</w:t>
      </w:r>
      <w:proofErr w:type="spellEnd"/>
      <w:r w:rsidRPr="007C1898">
        <w:rPr>
          <w:spacing w:val="-1"/>
          <w:sz w:val="28"/>
          <w:szCs w:val="28"/>
        </w:rPr>
        <w:t>.</w:t>
      </w:r>
    </w:p>
    <w:p w14:paraId="5912164B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КЕРАТИНИЗАЦИЯ – ороговение.</w:t>
      </w:r>
    </w:p>
    <w:p w14:paraId="25EE269F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КОРЕНЬ НОГТЯ – спрятан под кожей кутикулы, составляет 30% от всей длины ногтя.</w:t>
      </w:r>
    </w:p>
    <w:p w14:paraId="3C4C6067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КОРРЕКЦИЯ – делается на наращенные ногти, в виду их роста. При К. можно сменить дизайн на ногтях.</w:t>
      </w:r>
    </w:p>
    <w:p w14:paraId="591B2390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КУСАЧКИ – универсальный инструмент для подрезания ногтей на пальцах рук и ног.</w:t>
      </w:r>
    </w:p>
    <w:p w14:paraId="0130247B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КУТИКУЛА – околоногтевой валик, который защищает корень ногтя от проникновения бактерий. Если втирать полезные масла в зону кутикулы, то корневая система будет питаться, что улучшит рост ногтевой пластины.</w:t>
      </w:r>
    </w:p>
    <w:p w14:paraId="2EF43C01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ЛАК – верхнее покрытие для ногтей, бывает цветным. Первый лак для ногтей изобрели в 1932 году в США, он был ярко-красного цвета.</w:t>
      </w:r>
    </w:p>
    <w:p w14:paraId="6AAECA7A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ЛИНИЯ УЛЫБКИ – граница между ногтевым ложем и свободным краем, в идеале линия улыбки является зеркальным отражением зоны кутикулы.</w:t>
      </w:r>
    </w:p>
    <w:p w14:paraId="4E9AA70A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ЛОТЕРАЛЬНЫЙ – боковой.</w:t>
      </w:r>
    </w:p>
    <w:p w14:paraId="1E06FE68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ЛУНКА НОГТЯ – белое пятнышко около кутикулы, видимая часть матрикса, очень чувствительна к повреждениям.</w:t>
      </w:r>
    </w:p>
    <w:p w14:paraId="0D5A921C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ЛУНУЛА – то же, что и лунка.</w:t>
      </w:r>
    </w:p>
    <w:p w14:paraId="66A3E3BB" w14:textId="77777777" w:rsidR="007C1898" w:rsidRPr="007C1898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lastRenderedPageBreak/>
        <w:t>МАНИКЮР – произошло от латинских двух слов «</w:t>
      </w:r>
      <w:proofErr w:type="spellStart"/>
      <w:r w:rsidRPr="007C1898">
        <w:rPr>
          <w:spacing w:val="-1"/>
          <w:sz w:val="28"/>
          <w:szCs w:val="28"/>
        </w:rPr>
        <w:t>manus</w:t>
      </w:r>
      <w:proofErr w:type="spellEnd"/>
      <w:r w:rsidRPr="007C1898">
        <w:rPr>
          <w:spacing w:val="-1"/>
          <w:sz w:val="28"/>
          <w:szCs w:val="28"/>
        </w:rPr>
        <w:t>» (рука) и «</w:t>
      </w:r>
      <w:proofErr w:type="spellStart"/>
      <w:r w:rsidRPr="007C1898">
        <w:rPr>
          <w:spacing w:val="-1"/>
          <w:sz w:val="28"/>
          <w:szCs w:val="28"/>
        </w:rPr>
        <w:t>cure</w:t>
      </w:r>
      <w:proofErr w:type="spellEnd"/>
      <w:r w:rsidRPr="007C1898">
        <w:rPr>
          <w:spacing w:val="-1"/>
          <w:sz w:val="28"/>
          <w:szCs w:val="28"/>
        </w:rPr>
        <w:t>» (уход), гигиенический уход за руками и ногтями. Существуют разновидности маникюра (классический, европейский, комбинированный, аппаратный).</w:t>
      </w:r>
    </w:p>
    <w:p w14:paraId="3864798A" w14:textId="77777777" w:rsidR="00130865" w:rsidRDefault="007C1898" w:rsidP="007C1898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C1898">
        <w:rPr>
          <w:spacing w:val="-1"/>
          <w:sz w:val="28"/>
          <w:szCs w:val="28"/>
        </w:rPr>
        <w:t>МАТРИКС – самая главная часть роста ногтя, принадлежность корневой системы. Матрикс определяет толщину, скорость роста, форму ногтя, его химический состав, структуру, цвет и общее состояние. Клетки М. постоянно делятся, роговеют и обновляются – так происходит формирование ногтей.</w:t>
      </w:r>
    </w:p>
    <w:p w14:paraId="01977F99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НАРАЩИВАНИЕ НОГТЕЙ – удлинение натуральных ногтей с помощью искусственных материалов.</w:t>
      </w:r>
    </w:p>
    <w:p w14:paraId="2C06C99B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НЕЙЛ-АРТ (</w:t>
      </w:r>
      <w:proofErr w:type="spellStart"/>
      <w:r w:rsidRPr="00655E19">
        <w:rPr>
          <w:spacing w:val="-1"/>
          <w:sz w:val="28"/>
          <w:szCs w:val="28"/>
        </w:rPr>
        <w:t>Nailart</w:t>
      </w:r>
      <w:proofErr w:type="spellEnd"/>
      <w:r w:rsidRPr="00655E19">
        <w:rPr>
          <w:spacing w:val="-1"/>
          <w:sz w:val="28"/>
          <w:szCs w:val="28"/>
        </w:rPr>
        <w:t>) – искусство декорирования и росписи ногтей.</w:t>
      </w:r>
    </w:p>
    <w:p w14:paraId="1B70FB8E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НОГОТЬ – ногтевая пластина, родственно по составу наружному слою волосам и коже. Расположено в ногтевом ложе.</w:t>
      </w:r>
    </w:p>
    <w:p w14:paraId="586F3710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НОГТЕВЫЕ ВАЛИКИ – продолжение кутикулы, находятся в месте перехода кутикулы в ноготь и образуют ногтевые пазухи.</w:t>
      </w:r>
    </w:p>
    <w:p w14:paraId="3DA0330C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НОГТЕВОЕ ЛОЖЕ – предназначено для питания ногтевой пластины, содержит большое количество кровеносных сосудов, способствующих образованию здорового розового цвета ногтя.</w:t>
      </w:r>
    </w:p>
    <w:p w14:paraId="45D3276E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НОГТЕВЫЕ ПАЗУХИ – это место между ногтевой пластиной и кутикулой, при маникюре надо уделять особое внимание этой зоне и как следует обрабатывать, иначе в последствии это грозит отслоением лака или моделирующего материала.</w:t>
      </w:r>
    </w:p>
    <w:p w14:paraId="509C7928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 xml:space="preserve">НОГТЕВАЯ ПЛАСТИНА – сам ноготь, состоит из </w:t>
      </w:r>
      <w:proofErr w:type="spellStart"/>
      <w:r w:rsidRPr="00655E19">
        <w:rPr>
          <w:spacing w:val="-1"/>
          <w:sz w:val="28"/>
          <w:szCs w:val="28"/>
        </w:rPr>
        <w:t>бетакаратина</w:t>
      </w:r>
      <w:proofErr w:type="spellEnd"/>
      <w:r w:rsidRPr="00655E19">
        <w:rPr>
          <w:spacing w:val="-1"/>
          <w:sz w:val="28"/>
          <w:szCs w:val="28"/>
        </w:rPr>
        <w:t xml:space="preserve">, самый прочный белок, </w:t>
      </w:r>
      <w:proofErr w:type="gramStart"/>
      <w:r w:rsidRPr="00655E19">
        <w:rPr>
          <w:spacing w:val="-1"/>
          <w:sz w:val="28"/>
          <w:szCs w:val="28"/>
        </w:rPr>
        <w:t>кроме того</w:t>
      </w:r>
      <w:proofErr w:type="gramEnd"/>
      <w:r w:rsidRPr="00655E19">
        <w:rPr>
          <w:spacing w:val="-1"/>
          <w:sz w:val="28"/>
          <w:szCs w:val="28"/>
        </w:rPr>
        <w:t xml:space="preserve"> в нее входят </w:t>
      </w:r>
      <w:proofErr w:type="spellStart"/>
      <w:r w:rsidRPr="00655E19">
        <w:rPr>
          <w:spacing w:val="-1"/>
          <w:sz w:val="28"/>
          <w:szCs w:val="28"/>
        </w:rPr>
        <w:t>холестирин</w:t>
      </w:r>
      <w:proofErr w:type="spellEnd"/>
      <w:r w:rsidRPr="00655E19">
        <w:rPr>
          <w:spacing w:val="-1"/>
          <w:sz w:val="28"/>
          <w:szCs w:val="28"/>
        </w:rPr>
        <w:t xml:space="preserve"> и фосфолипиды. Ноготь очень хорошо впитывает воду, и большое количество масел и жиров (в 100 раз интенсивнее, чем кожа), это свойство используется при восстановлении и лечении. Проблема может состоять в том, что ногти так же быстро обезвоживаются и обезжириваются.</w:t>
      </w:r>
    </w:p>
    <w:p w14:paraId="1DE0D757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 xml:space="preserve">ОБРАТНЫЙ ПИНЦЕТ – </w:t>
      </w:r>
      <w:proofErr w:type="gramStart"/>
      <w:r w:rsidRPr="00655E19">
        <w:rPr>
          <w:spacing w:val="-1"/>
          <w:sz w:val="28"/>
          <w:szCs w:val="28"/>
        </w:rPr>
        <w:t>инструмент</w:t>
      </w:r>
      <w:proofErr w:type="gramEnd"/>
      <w:r w:rsidRPr="00655E19">
        <w:rPr>
          <w:spacing w:val="-1"/>
          <w:sz w:val="28"/>
          <w:szCs w:val="28"/>
        </w:rPr>
        <w:t xml:space="preserve"> предназначенный для зажима арок искусственных ногтей, применяется так же в конкурсном моделирование ногтей.</w:t>
      </w:r>
    </w:p>
    <w:p w14:paraId="55B1D5FB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lastRenderedPageBreak/>
        <w:t>ОНИХО – ноготь.</w:t>
      </w:r>
    </w:p>
    <w:p w14:paraId="226AF2ED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ОНИХОЛОГИЯ– официальная наука, занимающаяся диагностикой состояния ногтей.</w:t>
      </w:r>
    </w:p>
    <w:p w14:paraId="7BF6216C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ОНИХОРЕКСИС – продольное расщепление или трещины со стороны свободного края ногтя, ломкость.</w:t>
      </w:r>
    </w:p>
    <w:p w14:paraId="2C6D1656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ОНИХОФАГИЯ – привычка обкусывать ногти.</w:t>
      </w:r>
    </w:p>
    <w:p w14:paraId="6FFE9C82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ОТСЛОЙКИ – отслоение искусственных материалов от натурального ногтя при покрытии или наращивании.</w:t>
      </w:r>
    </w:p>
    <w:p w14:paraId="15C71B12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ПАРАЛЛЕЛИ – с двух сторон ногтя прямые боковые линии вдоль боковых валиков.</w:t>
      </w:r>
    </w:p>
    <w:p w14:paraId="12662E20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ПАРАФИНОТЕРАПИЯ – парафиновая ванночка для рук и ног, способствует улучшению состояния кожи и питанию ногтей.</w:t>
      </w:r>
    </w:p>
    <w:p w14:paraId="75043805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ПЕДИКЮР – гигиенический уход за стопой.</w:t>
      </w:r>
    </w:p>
    <w:p w14:paraId="3DE61313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ПИЛКА – пилки бывают разной жесткости, размеров и формы, используются для уменьшения длины ногтя и при наращивание ногтей.</w:t>
      </w:r>
    </w:p>
    <w:p w14:paraId="3E769219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ПИРСИНГ НОГТЕЙ – в ногте при помощи машинки просверливается отверстие для украшения ногтей подвесками.</w:t>
      </w:r>
    </w:p>
    <w:p w14:paraId="65CFACE2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ПОДЖАТИЕ – делается для придания правильной формы ногтям.</w:t>
      </w:r>
    </w:p>
    <w:p w14:paraId="6B285834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ПОДЛОЖКА – тонкий слой материала, геля или акрила выкладывается на формы для удлинения ногтевой пластины.</w:t>
      </w:r>
    </w:p>
    <w:p w14:paraId="05CCB7A2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ПОЛИМЕРИЗАЦИЯ – реакция, при которой материал застывает в УФ лампе.</w:t>
      </w:r>
    </w:p>
    <w:p w14:paraId="19AD7554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ПОЛИРОВЩИК – пилка используется для полирования натуральных ногтей, запечатывания их и придания им блеска.</w:t>
      </w:r>
    </w:p>
    <w:p w14:paraId="2E7AE930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 xml:space="preserve">ПРАЙМЕР – состав, который наносят на ногти для лучшего сцепления натурального ногтя с материалом (акрил, гель). </w:t>
      </w:r>
      <w:proofErr w:type="spellStart"/>
      <w:r w:rsidRPr="00655E19">
        <w:rPr>
          <w:spacing w:val="-1"/>
          <w:sz w:val="28"/>
          <w:szCs w:val="28"/>
        </w:rPr>
        <w:t>Праймер</w:t>
      </w:r>
      <w:proofErr w:type="spellEnd"/>
      <w:r w:rsidRPr="00655E19">
        <w:rPr>
          <w:spacing w:val="-1"/>
          <w:sz w:val="28"/>
          <w:szCs w:val="28"/>
        </w:rPr>
        <w:t xml:space="preserve"> бывает кислотный и </w:t>
      </w:r>
      <w:proofErr w:type="spellStart"/>
      <w:r w:rsidRPr="00655E19">
        <w:rPr>
          <w:spacing w:val="-1"/>
          <w:sz w:val="28"/>
          <w:szCs w:val="28"/>
        </w:rPr>
        <w:t>бескислотный</w:t>
      </w:r>
      <w:proofErr w:type="spellEnd"/>
      <w:r w:rsidRPr="00655E19">
        <w:rPr>
          <w:spacing w:val="-1"/>
          <w:sz w:val="28"/>
          <w:szCs w:val="28"/>
        </w:rPr>
        <w:t>.</w:t>
      </w:r>
    </w:p>
    <w:p w14:paraId="3C50AFD4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 xml:space="preserve">ПТЕРЕГИЙ – соединительная ткань у основания ногтя, соединяет кутикулу и ногтевую пластину, нижний слой </w:t>
      </w:r>
      <w:proofErr w:type="spellStart"/>
      <w:r w:rsidRPr="00655E19">
        <w:rPr>
          <w:spacing w:val="-1"/>
          <w:sz w:val="28"/>
          <w:szCs w:val="28"/>
        </w:rPr>
        <w:t>эпонихия</w:t>
      </w:r>
      <w:proofErr w:type="spellEnd"/>
      <w:r w:rsidRPr="00655E19">
        <w:rPr>
          <w:spacing w:val="-1"/>
          <w:sz w:val="28"/>
          <w:szCs w:val="28"/>
        </w:rPr>
        <w:t>.</w:t>
      </w:r>
    </w:p>
    <w:p w14:paraId="7E76263D" w14:textId="77777777" w:rsid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lastRenderedPageBreak/>
        <w:t xml:space="preserve">ПУШЕР – металлический инструмент, имеет с двух сторон две рабочие поверхности для отодвигания кутикулы и удаления </w:t>
      </w:r>
      <w:proofErr w:type="spellStart"/>
      <w:r w:rsidRPr="00655E19">
        <w:rPr>
          <w:spacing w:val="-1"/>
          <w:sz w:val="28"/>
          <w:szCs w:val="28"/>
        </w:rPr>
        <w:t>птерегия</w:t>
      </w:r>
      <w:proofErr w:type="spellEnd"/>
      <w:r w:rsidRPr="00655E19">
        <w:rPr>
          <w:spacing w:val="-1"/>
          <w:sz w:val="28"/>
          <w:szCs w:val="28"/>
        </w:rPr>
        <w:t>.</w:t>
      </w:r>
    </w:p>
    <w:p w14:paraId="15A5E447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РАКУШЕЧНИК – материал для дизайна ногтей.</w:t>
      </w:r>
    </w:p>
    <w:p w14:paraId="183343D9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РЕМУВЕР – средство для размягчения кутикулы.</w:t>
      </w:r>
    </w:p>
    <w:p w14:paraId="01BE9D53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РИСУНКИ НА НОГТЯХ – линии, кружева, тонкие полоски для декорирования ногтей.</w:t>
      </w:r>
    </w:p>
    <w:p w14:paraId="08A62331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РОСПИСЬ НОГТЕЙ – направление нейл-арта.</w:t>
      </w:r>
    </w:p>
    <w:p w14:paraId="68A0BE75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РОСТ НОГТЕЙ– ногти на руках растут быстрее, чем на ногах. В среднем за семь дней ногти на руках отрастают на 1-2 мм, а ногти на ногах 0.25-1мм. Полностью ногти обновляются за шесть месяцев. Чрезмерно строгая диета, может замедлить рост ногтей (с малым содержанием жиров, белков и витаминов) и болезни, сопровождающиеся нарушением обмена веществ и кровообращения.</w:t>
      </w:r>
    </w:p>
    <w:p w14:paraId="79B76D0D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СВОБОДНЫЙ КРАЙ – часть ногтя (белый кончик), отросшая за пределы ногтевой фаланги.</w:t>
      </w:r>
    </w:p>
    <w:p w14:paraId="0CDF857C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СЛЮДА – материал для дизайна ногтей.</w:t>
      </w:r>
    </w:p>
    <w:p w14:paraId="76109FF7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СПА процедуры – для ухода и увлажнения кожи рук и ног, а также питания ногтей.</w:t>
      </w:r>
    </w:p>
    <w:p w14:paraId="76D5B03A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СУХОЦВЕТЫ – сухие цветы для дизайна ногтей.</w:t>
      </w:r>
    </w:p>
    <w:p w14:paraId="7ED697AE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СТРОЕНИЕ НОГТЯ – ноготь состоит из корня, тела ногтя и свободного края (выступающая часть).</w:t>
      </w:r>
    </w:p>
    <w:p w14:paraId="0985DCBC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ТИПС – пластмассовые ногти, приклеиваются к натуральному ногтю для удлинения свободного края и выкладки материала для моделирования ногтей.</w:t>
      </w:r>
    </w:p>
    <w:p w14:paraId="6F71C8C6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 xml:space="preserve">ТИПСОРЕЗ – инструмент для укорачивания </w:t>
      </w:r>
      <w:proofErr w:type="spellStart"/>
      <w:r w:rsidRPr="00655E19">
        <w:rPr>
          <w:spacing w:val="-1"/>
          <w:sz w:val="28"/>
          <w:szCs w:val="28"/>
        </w:rPr>
        <w:t>типса</w:t>
      </w:r>
      <w:proofErr w:type="spellEnd"/>
      <w:r w:rsidRPr="00655E19">
        <w:rPr>
          <w:spacing w:val="-1"/>
          <w:sz w:val="28"/>
          <w:szCs w:val="28"/>
        </w:rPr>
        <w:t>.</w:t>
      </w:r>
    </w:p>
    <w:p w14:paraId="7B3041C5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 xml:space="preserve">ТКАНЕВАЯ СИСТЕМА – система укрепления ногтей, использующая ткани (шелк, </w:t>
      </w:r>
      <w:proofErr w:type="spellStart"/>
      <w:r w:rsidRPr="00655E19">
        <w:rPr>
          <w:spacing w:val="-1"/>
          <w:sz w:val="28"/>
          <w:szCs w:val="28"/>
        </w:rPr>
        <w:t>файбергласс</w:t>
      </w:r>
      <w:proofErr w:type="spellEnd"/>
      <w:r w:rsidRPr="00655E19">
        <w:rPr>
          <w:spacing w:val="-1"/>
          <w:sz w:val="28"/>
          <w:szCs w:val="28"/>
        </w:rPr>
        <w:t xml:space="preserve"> и лен).</w:t>
      </w:r>
    </w:p>
    <w:p w14:paraId="05582DDD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 xml:space="preserve">УДЛИНЕНИЕ (ногтевого ложа) – удлинение при помощи камуфлирующего геля или акрила, используется </w:t>
      </w:r>
      <w:proofErr w:type="gramStart"/>
      <w:r w:rsidRPr="00655E19">
        <w:rPr>
          <w:spacing w:val="-1"/>
          <w:sz w:val="28"/>
          <w:szCs w:val="28"/>
        </w:rPr>
        <w:t>при наращивание</w:t>
      </w:r>
      <w:proofErr w:type="gramEnd"/>
      <w:r w:rsidRPr="00655E19">
        <w:rPr>
          <w:spacing w:val="-1"/>
          <w:sz w:val="28"/>
          <w:szCs w:val="28"/>
        </w:rPr>
        <w:t xml:space="preserve"> ногтей френч, если на натуральных ногтях ногтевое ложе разной длинны или слишком </w:t>
      </w:r>
      <w:r w:rsidRPr="00655E19">
        <w:rPr>
          <w:spacing w:val="-1"/>
          <w:sz w:val="28"/>
          <w:szCs w:val="28"/>
        </w:rPr>
        <w:lastRenderedPageBreak/>
        <w:t>короткое (обкусанные ногти), для придания ногтям более красивого и естественного вида.</w:t>
      </w:r>
    </w:p>
    <w:p w14:paraId="22E41E2D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УСАДКА МАТЕРИАЛА – изменения его объема, при переходе из жидкого состояния в твердое.</w:t>
      </w:r>
    </w:p>
    <w:p w14:paraId="2466623E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ФИНИШНОЕ ПОКЫТИЕ – третья фаза геля, завершающее покрытие. Придает ногтям глянцевый блеск.</w:t>
      </w:r>
    </w:p>
    <w:p w14:paraId="06D3995A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ФИМО – продолговатые объёмные палочки из пластичного материала. Мелко и тонко нарезаются и используются в нейл-арте.</w:t>
      </w:r>
    </w:p>
    <w:p w14:paraId="7EAEC757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ФОРМА ногтя – связана с гормональными особенностями организма, бывает разной, но в современное время, с помощью искусственного моделирования ногтей, можно придать любую форму ногтям.</w:t>
      </w:r>
    </w:p>
    <w:p w14:paraId="122256E9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ФОРМЫ – подставляются встык к ногтю для выкладки материала при моделировании ногтей.</w:t>
      </w:r>
    </w:p>
    <w:p w14:paraId="4A6CD753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ФОТО-ДИЗАЙН – наклейки для дизайна ногтей.</w:t>
      </w:r>
    </w:p>
    <w:p w14:paraId="4C8D6B36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ФРАНЦУЗСКИЙ МАНИКЮР (ФРЕНЧ) – ярко белая или цветная полоска на свободном крае, повторяет зеркально зону кутикулы.</w:t>
      </w:r>
    </w:p>
    <w:p w14:paraId="6856CB36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ФРЕЗЫ – насадки аппарата для маникюра и педикюра различного предназначения.</w:t>
      </w:r>
    </w:p>
    <w:p w14:paraId="64BEB33A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ФУНКЦИЯ НОГТЯ – защита кончиков пальцев от механических воздействий окружающей среды, позволяют захватывать и поднимать различные предметы.</w:t>
      </w:r>
    </w:p>
    <w:p w14:paraId="02EEA565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ЦВЕТ НОГТЕЙ – всегда связан с цветом кожи, цвет свободного края и ногтевого ложа у всех свой.</w:t>
      </w:r>
    </w:p>
    <w:p w14:paraId="184BC7B2" w14:textId="77777777" w:rsidR="00655E19" w:rsidRP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ШАБЕР – металлический инструмент с режущими кромками на конце.</w:t>
      </w:r>
    </w:p>
    <w:p w14:paraId="2E38AD64" w14:textId="77777777" w:rsidR="00655E19" w:rsidRDefault="00655E19" w:rsidP="00655E19">
      <w:pPr>
        <w:shd w:val="clear" w:color="auto" w:fill="FFFFFF"/>
        <w:tabs>
          <w:tab w:val="left" w:pos="0"/>
          <w:tab w:val="left" w:pos="524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55E19">
        <w:rPr>
          <w:spacing w:val="-1"/>
          <w:sz w:val="28"/>
          <w:szCs w:val="28"/>
        </w:rPr>
        <w:t>ЭПОНИХИЙ – живая кожа кутикулы, кутикула состоит из омертвевших и живых клеток кожи.</w:t>
      </w:r>
    </w:p>
    <w:p w14:paraId="4F60A8DF" w14:textId="77777777" w:rsidR="00655E19" w:rsidRDefault="00655E19" w:rsidP="00130865">
      <w:pPr>
        <w:spacing w:after="60" w:line="360" w:lineRule="auto"/>
        <w:jc w:val="both"/>
        <w:outlineLvl w:val="1"/>
        <w:rPr>
          <w:b/>
          <w:sz w:val="28"/>
        </w:rPr>
      </w:pPr>
      <w:bookmarkStart w:id="26" w:name="_Toc161074038"/>
      <w:bookmarkStart w:id="27" w:name="_Toc161833410"/>
    </w:p>
    <w:p w14:paraId="4A3B6128" w14:textId="77777777" w:rsidR="00130865" w:rsidRPr="00130865" w:rsidRDefault="00130865" w:rsidP="00130865">
      <w:pPr>
        <w:spacing w:after="60" w:line="360" w:lineRule="auto"/>
        <w:jc w:val="both"/>
        <w:outlineLvl w:val="1"/>
        <w:rPr>
          <w:b/>
          <w:sz w:val="28"/>
        </w:rPr>
      </w:pPr>
      <w:r w:rsidRPr="00130865">
        <w:rPr>
          <w:b/>
          <w:sz w:val="28"/>
        </w:rPr>
        <w:t>6.4. Особенности профессионального обучения лиц с ограниченными возможностями здоровья</w:t>
      </w:r>
      <w:bookmarkEnd w:id="26"/>
      <w:bookmarkEnd w:id="27"/>
    </w:p>
    <w:p w14:paraId="630B15D1" w14:textId="77777777" w:rsidR="008F008B" w:rsidRDefault="008F008B" w:rsidP="008F008B">
      <w:pPr>
        <w:spacing w:line="360" w:lineRule="auto"/>
        <w:ind w:firstLine="708"/>
        <w:jc w:val="both"/>
        <w:rPr>
          <w:sz w:val="28"/>
          <w:szCs w:val="28"/>
        </w:rPr>
      </w:pPr>
      <w:r w:rsidRPr="008F008B">
        <w:rPr>
          <w:sz w:val="28"/>
          <w:szCs w:val="28"/>
        </w:rPr>
        <w:lastRenderedPageBreak/>
        <w:t>При организации образовательно</w:t>
      </w:r>
      <w:r>
        <w:rPr>
          <w:sz w:val="28"/>
          <w:szCs w:val="28"/>
        </w:rPr>
        <w:t>го процесса с использованием ди</w:t>
      </w:r>
      <w:r w:rsidRPr="008F008B">
        <w:rPr>
          <w:sz w:val="28"/>
          <w:szCs w:val="28"/>
        </w:rPr>
        <w:t xml:space="preserve">станционных технологий для лиц с инвалидностью и ограниченными возможностями здоровья (далее – ОВЗ) </w:t>
      </w:r>
      <w:r>
        <w:rPr>
          <w:sz w:val="28"/>
          <w:szCs w:val="28"/>
        </w:rPr>
        <w:t>учитывается полная совокупность пси</w:t>
      </w:r>
      <w:r w:rsidRPr="008F008B">
        <w:rPr>
          <w:sz w:val="28"/>
          <w:szCs w:val="28"/>
        </w:rPr>
        <w:t xml:space="preserve">холого-педагогических установок, определяющих специальный набор и </w:t>
      </w:r>
      <w:r>
        <w:rPr>
          <w:sz w:val="28"/>
          <w:szCs w:val="28"/>
        </w:rPr>
        <w:t>компо</w:t>
      </w:r>
      <w:r w:rsidRPr="008F008B">
        <w:rPr>
          <w:sz w:val="28"/>
          <w:szCs w:val="28"/>
        </w:rPr>
        <w:t>новку форм, методов, способов, приемов обучения, воспитательных средств с учетом обеспечения доступности материал</w:t>
      </w:r>
      <w:r>
        <w:rPr>
          <w:sz w:val="28"/>
          <w:szCs w:val="28"/>
        </w:rPr>
        <w:t>ов для лиц с ограниченными воз</w:t>
      </w:r>
      <w:r w:rsidRPr="008F008B">
        <w:rPr>
          <w:sz w:val="28"/>
          <w:szCs w:val="28"/>
        </w:rPr>
        <w:t>можностями здоровья. Из общепедагогичес</w:t>
      </w:r>
      <w:r>
        <w:rPr>
          <w:sz w:val="28"/>
          <w:szCs w:val="28"/>
        </w:rPr>
        <w:t>ких технологий наиболее перспек</w:t>
      </w:r>
      <w:r w:rsidRPr="008F008B">
        <w:rPr>
          <w:sz w:val="28"/>
          <w:szCs w:val="28"/>
        </w:rPr>
        <w:t>тивными при организации образовательного процесса для лиц c инвалидностью и ОВЗ выступают личностно ориентированная образовательная технология и адаптивная педагогическая технология</w:t>
      </w:r>
      <w:r w:rsidR="00506BD4">
        <w:rPr>
          <w:sz w:val="28"/>
          <w:szCs w:val="28"/>
        </w:rPr>
        <w:t>.</w:t>
      </w:r>
    </w:p>
    <w:p w14:paraId="3B50EE69" w14:textId="77777777" w:rsidR="00F26B1D" w:rsidRDefault="00506BD4" w:rsidP="00506BD4">
      <w:pPr>
        <w:spacing w:line="360" w:lineRule="auto"/>
        <w:ind w:firstLine="708"/>
        <w:jc w:val="both"/>
        <w:rPr>
          <w:sz w:val="28"/>
          <w:szCs w:val="28"/>
        </w:rPr>
      </w:pPr>
      <w:r w:rsidRPr="00506BD4">
        <w:rPr>
          <w:sz w:val="28"/>
          <w:szCs w:val="28"/>
        </w:rPr>
        <w:t>При реализации образовательных</w:t>
      </w:r>
      <w:r>
        <w:rPr>
          <w:sz w:val="28"/>
          <w:szCs w:val="28"/>
        </w:rPr>
        <w:t xml:space="preserve"> программ (в том числе адаптиро</w:t>
      </w:r>
      <w:r w:rsidRPr="00506BD4">
        <w:rPr>
          <w:sz w:val="28"/>
          <w:szCs w:val="28"/>
        </w:rPr>
        <w:t xml:space="preserve">ванных образовательных программ) с применением </w:t>
      </w:r>
      <w:r>
        <w:rPr>
          <w:sz w:val="28"/>
          <w:szCs w:val="28"/>
        </w:rPr>
        <w:t>электронного обучения и дистанционных образовательных технологий</w:t>
      </w:r>
      <w:r w:rsidR="00F26B1D">
        <w:rPr>
          <w:sz w:val="28"/>
          <w:szCs w:val="28"/>
        </w:rPr>
        <w:t xml:space="preserve"> р</w:t>
      </w:r>
      <w:r w:rsidR="00F26B1D" w:rsidRPr="00F26B1D">
        <w:rPr>
          <w:sz w:val="28"/>
          <w:szCs w:val="28"/>
        </w:rPr>
        <w:t>абота обучающихся происходит при удаленности друг от друга практически всех субъектов образования, в том числе с помощью использования системы видео-конференц-связи «</w:t>
      </w:r>
      <w:r w:rsidR="00F90BD2">
        <w:rPr>
          <w:sz w:val="28"/>
          <w:szCs w:val="28"/>
        </w:rPr>
        <w:t>Бизон 365</w:t>
      </w:r>
      <w:r w:rsidR="00F26B1D" w:rsidRPr="00F26B1D">
        <w:rPr>
          <w:sz w:val="28"/>
          <w:szCs w:val="28"/>
        </w:rPr>
        <w:t xml:space="preserve">», через интернет, систему дистанционного обучения </w:t>
      </w:r>
      <w:r w:rsidR="00B8352D">
        <w:rPr>
          <w:sz w:val="28"/>
          <w:szCs w:val="28"/>
        </w:rPr>
        <w:t xml:space="preserve">«Бизон 365», электронную почту, </w:t>
      </w:r>
      <w:r w:rsidR="00B8352D" w:rsidRPr="00B8352D">
        <w:rPr>
          <w:sz w:val="28"/>
          <w:szCs w:val="28"/>
        </w:rPr>
        <w:t>с учетом обеспечения доступа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  <w:r w:rsidR="00B8352D">
        <w:rPr>
          <w:sz w:val="28"/>
          <w:szCs w:val="28"/>
        </w:rPr>
        <w:t xml:space="preserve">. </w:t>
      </w:r>
      <w:r w:rsidR="00F26B1D" w:rsidRPr="00F26B1D">
        <w:rPr>
          <w:sz w:val="28"/>
          <w:szCs w:val="28"/>
        </w:rPr>
        <w:t>Организация также обеспечивает возможность доступа к ресурсам электронно-библиотечной системы (электронной библиотеке) elibrary.ru для каждого обучающегося посредством доведения информации об электронном пароле с удаленного доступа.</w:t>
      </w:r>
      <w:r>
        <w:rPr>
          <w:sz w:val="28"/>
          <w:szCs w:val="28"/>
        </w:rPr>
        <w:t xml:space="preserve"> </w:t>
      </w:r>
      <w:r w:rsidR="00B8352D" w:rsidRPr="00B8352D">
        <w:rPr>
          <w:sz w:val="28"/>
          <w:szCs w:val="28"/>
        </w:rPr>
        <w:t>При этом обеспечивается полная доступность учебных материалов для их восприятия и обратной связи с учетом конкретной нозологической группы.</w:t>
      </w:r>
    </w:p>
    <w:p w14:paraId="2AD6F2CF" w14:textId="77777777" w:rsidR="00B8352D" w:rsidRPr="00B8352D" w:rsidRDefault="00B8352D" w:rsidP="00B8352D">
      <w:pPr>
        <w:spacing w:line="360" w:lineRule="auto"/>
        <w:ind w:firstLine="708"/>
        <w:jc w:val="both"/>
        <w:rPr>
          <w:sz w:val="28"/>
          <w:szCs w:val="28"/>
        </w:rPr>
      </w:pPr>
      <w:r w:rsidRPr="00B8352D">
        <w:rPr>
          <w:sz w:val="28"/>
          <w:szCs w:val="28"/>
        </w:rPr>
        <w:t xml:space="preserve">При реализации образовательных программ лицам с инвалидностью и ОВЗ с применением электронного обучения и дистанционных образовательных технологий педагогическим работникам рекомендуется своевременно отвечать на их вопросы и регулярно оценивать работу с использованием различных возможностей для взаимодействия друг с другом. </w:t>
      </w:r>
    </w:p>
    <w:p w14:paraId="132DBFAD" w14:textId="77777777" w:rsidR="008F008B" w:rsidRDefault="000114D5" w:rsidP="000114D5">
      <w:pPr>
        <w:spacing w:line="360" w:lineRule="auto"/>
        <w:ind w:firstLine="708"/>
        <w:jc w:val="both"/>
        <w:rPr>
          <w:sz w:val="28"/>
          <w:szCs w:val="28"/>
        </w:rPr>
      </w:pPr>
      <w:r w:rsidRPr="000114D5">
        <w:rPr>
          <w:sz w:val="28"/>
          <w:szCs w:val="28"/>
        </w:rPr>
        <w:lastRenderedPageBreak/>
        <w:t xml:space="preserve">Обучающиеся с ограниченными возможностями здоровья, в отличие от остальных, имеют свои специфические особенности </w:t>
      </w:r>
      <w:r>
        <w:rPr>
          <w:sz w:val="28"/>
          <w:szCs w:val="28"/>
        </w:rPr>
        <w:t>восприятия, переработ</w:t>
      </w:r>
      <w:r w:rsidRPr="000114D5">
        <w:rPr>
          <w:sz w:val="28"/>
          <w:szCs w:val="28"/>
        </w:rPr>
        <w:t>ки материала, выполнения промежуточных и итоговых форм контроля знаний. Основными факторами при выборе подхода к обучению конкретного человека с</w:t>
      </w:r>
      <w:r>
        <w:rPr>
          <w:sz w:val="28"/>
          <w:szCs w:val="28"/>
        </w:rPr>
        <w:t xml:space="preserve"> </w:t>
      </w:r>
      <w:r w:rsidRPr="000114D5">
        <w:rPr>
          <w:sz w:val="28"/>
          <w:szCs w:val="28"/>
        </w:rPr>
        <w:t>инвалидностью и ОВЗ является ведущий для него способ восприятия учебной информации: зрительной, слуховой, тактильной. Для этого при создании или выборе готовой обучающей среды предусмотрена определенная вариативность средств и форм представления информации. Они должны быть обеспечены электронными образовательными ресурсами (программы, учебники, учебные пособия, материалы для самостоятельной работы и т. д.) в формах, адаптированных к ограничениям их здоровья и восприятия информации.</w:t>
      </w:r>
    </w:p>
    <w:p w14:paraId="5D1F0678" w14:textId="77777777" w:rsidR="00505C6B" w:rsidRPr="00505C6B" w:rsidRDefault="00505C6B" w:rsidP="00505C6B">
      <w:pPr>
        <w:spacing w:line="360" w:lineRule="auto"/>
        <w:ind w:firstLine="708"/>
        <w:jc w:val="both"/>
        <w:rPr>
          <w:sz w:val="28"/>
          <w:szCs w:val="28"/>
        </w:rPr>
      </w:pPr>
      <w:r w:rsidRPr="00505C6B">
        <w:rPr>
          <w:sz w:val="28"/>
          <w:szCs w:val="28"/>
        </w:rPr>
        <w:t>Для лиц с нарушениями зрения: в форме электронного документа; в форме аудиофайла.</w:t>
      </w:r>
    </w:p>
    <w:p w14:paraId="0A481365" w14:textId="77777777" w:rsidR="000114D5" w:rsidRDefault="00505C6B" w:rsidP="00505C6B">
      <w:pPr>
        <w:spacing w:line="360" w:lineRule="auto"/>
        <w:ind w:firstLine="708"/>
        <w:jc w:val="both"/>
        <w:rPr>
          <w:sz w:val="28"/>
          <w:szCs w:val="28"/>
        </w:rPr>
      </w:pPr>
      <w:r w:rsidRPr="00505C6B">
        <w:rPr>
          <w:sz w:val="28"/>
          <w:szCs w:val="28"/>
        </w:rPr>
        <w:t>Для лиц с нарушениями слуха: в форме электронного документа;</w:t>
      </w:r>
      <w:r>
        <w:rPr>
          <w:sz w:val="28"/>
          <w:szCs w:val="28"/>
        </w:rPr>
        <w:t xml:space="preserve"> </w:t>
      </w:r>
      <w:r w:rsidRPr="00505C6B">
        <w:rPr>
          <w:sz w:val="28"/>
          <w:szCs w:val="28"/>
        </w:rPr>
        <w:t>в форме видеофайла (при условии сопровождения титрами или сурдопереводом).</w:t>
      </w:r>
    </w:p>
    <w:p w14:paraId="0A1CCF74" w14:textId="77777777" w:rsidR="00505C6B" w:rsidRPr="00505C6B" w:rsidRDefault="00505C6B" w:rsidP="00505C6B">
      <w:pPr>
        <w:spacing w:line="360" w:lineRule="auto"/>
        <w:ind w:firstLine="708"/>
        <w:jc w:val="both"/>
        <w:rPr>
          <w:sz w:val="28"/>
          <w:szCs w:val="28"/>
        </w:rPr>
      </w:pPr>
      <w:r w:rsidRPr="00505C6B">
        <w:rPr>
          <w:sz w:val="28"/>
          <w:szCs w:val="28"/>
        </w:rPr>
        <w:t>Для лиц с нарушениями опорно-двигательного аппарата: в форме электронного документа; в форме аудио- или видеофайла.</w:t>
      </w:r>
    </w:p>
    <w:p w14:paraId="0E4F4CBE" w14:textId="77777777" w:rsidR="00505C6B" w:rsidRDefault="00505C6B" w:rsidP="00505C6B">
      <w:pPr>
        <w:spacing w:line="360" w:lineRule="auto"/>
        <w:ind w:firstLine="708"/>
        <w:jc w:val="both"/>
        <w:rPr>
          <w:sz w:val="28"/>
          <w:szCs w:val="28"/>
        </w:rPr>
      </w:pPr>
      <w:r w:rsidRPr="00505C6B">
        <w:rPr>
          <w:sz w:val="28"/>
          <w:szCs w:val="28"/>
        </w:rPr>
        <w:t>Для лиц с нервно-психическими</w:t>
      </w:r>
      <w:r>
        <w:rPr>
          <w:sz w:val="28"/>
          <w:szCs w:val="28"/>
        </w:rPr>
        <w:t xml:space="preserve"> нарушениями (расстройства аути</w:t>
      </w:r>
      <w:r w:rsidRPr="00505C6B">
        <w:rPr>
          <w:sz w:val="28"/>
          <w:szCs w:val="28"/>
        </w:rPr>
        <w:t>стического спектра, нарушения психического развития) рекомендуется использовать текст с иллюстрациями, мультимедийные материа</w:t>
      </w:r>
      <w:r>
        <w:rPr>
          <w:sz w:val="28"/>
          <w:szCs w:val="28"/>
        </w:rPr>
        <w:t>лы.</w:t>
      </w:r>
    </w:p>
    <w:p w14:paraId="133FBFF6" w14:textId="77777777" w:rsidR="00505C6B" w:rsidRDefault="00505C6B" w:rsidP="00505C6B">
      <w:pPr>
        <w:spacing w:line="360" w:lineRule="auto"/>
        <w:ind w:firstLine="708"/>
        <w:jc w:val="both"/>
        <w:rPr>
          <w:sz w:val="28"/>
          <w:szCs w:val="28"/>
        </w:rPr>
      </w:pPr>
      <w:r w:rsidRPr="00505C6B">
        <w:rPr>
          <w:sz w:val="28"/>
          <w:szCs w:val="28"/>
        </w:rPr>
        <w:t>Веб-контент</w:t>
      </w:r>
      <w:r>
        <w:rPr>
          <w:sz w:val="28"/>
          <w:szCs w:val="28"/>
        </w:rPr>
        <w:t>, используемый при реализации программы доступен</w:t>
      </w:r>
      <w:r w:rsidRPr="00505C6B">
        <w:rPr>
          <w:sz w:val="28"/>
          <w:szCs w:val="28"/>
        </w:rPr>
        <w:t xml:space="preserve"> для широкого круга пользователей с ограниченными возможностями здоровья, такими как нарушение зрения (слепых и слабовидящих), нарушение слуха (глухих и слабослышащих), нарушение опорно-двигательной системы, нарушение речи, нарушение ментальной сферы, а также различные комбинации множественных и сочетанных нарушений.</w:t>
      </w:r>
    </w:p>
    <w:p w14:paraId="0FB3F6EB" w14:textId="77777777" w:rsidR="008A3F17" w:rsidRDefault="008A3F17" w:rsidP="008A3F17">
      <w:pPr>
        <w:spacing w:line="360" w:lineRule="auto"/>
        <w:ind w:firstLine="708"/>
        <w:jc w:val="both"/>
        <w:rPr>
          <w:sz w:val="28"/>
          <w:szCs w:val="28"/>
        </w:rPr>
      </w:pPr>
      <w:r w:rsidRPr="008A3F17">
        <w:rPr>
          <w:sz w:val="28"/>
          <w:szCs w:val="28"/>
        </w:rPr>
        <w:t xml:space="preserve">Основной формой, применяемой </w:t>
      </w:r>
      <w:r>
        <w:rPr>
          <w:sz w:val="28"/>
          <w:szCs w:val="28"/>
        </w:rPr>
        <w:t>при реализации дистанционных об</w:t>
      </w:r>
      <w:r w:rsidRPr="008A3F17">
        <w:rPr>
          <w:sz w:val="28"/>
          <w:szCs w:val="28"/>
        </w:rPr>
        <w:t>разовательных технологий, является индивидуальная форма обучения. Главным достоинством данной формы обучения для обучающихся лиц с инвалидностью и ОВЗ является возможность полностью инд</w:t>
      </w:r>
      <w:r>
        <w:rPr>
          <w:sz w:val="28"/>
          <w:szCs w:val="28"/>
        </w:rPr>
        <w:t xml:space="preserve">ивидуализировать </w:t>
      </w:r>
      <w:r>
        <w:rPr>
          <w:sz w:val="28"/>
          <w:szCs w:val="28"/>
        </w:rPr>
        <w:lastRenderedPageBreak/>
        <w:t>содержание, ме</w:t>
      </w:r>
      <w:r w:rsidRPr="008A3F17">
        <w:rPr>
          <w:sz w:val="28"/>
          <w:szCs w:val="28"/>
        </w:rPr>
        <w:t>тоды и темпы учебной деятельности такого обучающегося, следить за каждым его действием и операцией при решении конкретных задач; вносить вовремя необходимые коррекции как в деятельность об</w:t>
      </w:r>
      <w:r>
        <w:rPr>
          <w:sz w:val="28"/>
          <w:szCs w:val="28"/>
        </w:rPr>
        <w:t>учающегося, так и в деятель</w:t>
      </w:r>
      <w:r w:rsidRPr="008A3F17">
        <w:rPr>
          <w:sz w:val="28"/>
          <w:szCs w:val="28"/>
        </w:rPr>
        <w:t>ность преподавателя</w:t>
      </w:r>
      <w:r>
        <w:rPr>
          <w:sz w:val="28"/>
          <w:szCs w:val="28"/>
        </w:rPr>
        <w:t>.</w:t>
      </w:r>
    </w:p>
    <w:p w14:paraId="061451D8" w14:textId="77777777" w:rsidR="00505C6B" w:rsidRDefault="008A3F17" w:rsidP="008A3F17">
      <w:pPr>
        <w:spacing w:line="360" w:lineRule="auto"/>
        <w:ind w:firstLine="708"/>
        <w:jc w:val="both"/>
        <w:rPr>
          <w:sz w:val="28"/>
          <w:szCs w:val="28"/>
        </w:rPr>
      </w:pPr>
      <w:r w:rsidRPr="008A3F17">
        <w:rPr>
          <w:sz w:val="28"/>
          <w:szCs w:val="28"/>
        </w:rPr>
        <w:t xml:space="preserve">Дистанционные образовательные технологии также </w:t>
      </w:r>
      <w:r>
        <w:rPr>
          <w:sz w:val="28"/>
          <w:szCs w:val="28"/>
        </w:rPr>
        <w:t>обеспечивают</w:t>
      </w:r>
      <w:r w:rsidRPr="008A3F17">
        <w:rPr>
          <w:sz w:val="28"/>
          <w:szCs w:val="28"/>
        </w:rPr>
        <w:t xml:space="preserve"> возможности коммуникаций не только с преподавателем, но и с другими обучаемыми, сотрудничество в процессе поз</w:t>
      </w:r>
      <w:r>
        <w:rPr>
          <w:sz w:val="28"/>
          <w:szCs w:val="28"/>
        </w:rPr>
        <w:t>навательной деятельности, что способствует</w:t>
      </w:r>
      <w:r w:rsidR="00934B10">
        <w:rPr>
          <w:sz w:val="28"/>
          <w:szCs w:val="28"/>
        </w:rPr>
        <w:t xml:space="preserve"> сплочению группы.</w:t>
      </w:r>
    </w:p>
    <w:p w14:paraId="54946EFC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>При организации дистанционного обучения лиц с инвалидностью и ОВЗ необходимо учитывать ряд специфиче</w:t>
      </w:r>
      <w:r>
        <w:rPr>
          <w:sz w:val="28"/>
          <w:szCs w:val="28"/>
        </w:rPr>
        <w:t>ских барьеров, обусловленных ти</w:t>
      </w:r>
      <w:r w:rsidRPr="00934B10">
        <w:rPr>
          <w:sz w:val="28"/>
          <w:szCs w:val="28"/>
        </w:rPr>
        <w:t xml:space="preserve">пом нарушения: </w:t>
      </w:r>
    </w:p>
    <w:p w14:paraId="5D729721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 xml:space="preserve">− трудности лиц с нарушениями слуха: структура страницы, навигация, сложности с вербальным материалом, </w:t>
      </w:r>
      <w:proofErr w:type="spellStart"/>
      <w:r w:rsidRPr="00934B10">
        <w:rPr>
          <w:sz w:val="28"/>
          <w:szCs w:val="28"/>
        </w:rPr>
        <w:t>невосприятие</w:t>
      </w:r>
      <w:proofErr w:type="spellEnd"/>
      <w:r w:rsidRPr="00934B10">
        <w:rPr>
          <w:sz w:val="28"/>
          <w:szCs w:val="28"/>
        </w:rPr>
        <w:t xml:space="preserve"> аудиоинформации; </w:t>
      </w:r>
    </w:p>
    <w:p w14:paraId="101CC82C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>− трудности лиц с нарушениями зрения (слепых): сложная структура страницы, отсутствие или неадеква</w:t>
      </w:r>
      <w:r>
        <w:rPr>
          <w:sz w:val="28"/>
          <w:szCs w:val="28"/>
        </w:rPr>
        <w:t>тное текстовое описание графиче</w:t>
      </w:r>
      <w:r w:rsidRPr="00934B10">
        <w:rPr>
          <w:sz w:val="28"/>
          <w:szCs w:val="28"/>
        </w:rPr>
        <w:t xml:space="preserve">ских объектов, сложные механизмы навигации; </w:t>
      </w:r>
    </w:p>
    <w:p w14:paraId="3B380B23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 xml:space="preserve">− трудности лиц с нарушениями зрения (слабовидящих): неподходящее цветовое оформление, недостаточные размеры графики и шрифта; </w:t>
      </w:r>
    </w:p>
    <w:p w14:paraId="70101EAB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 xml:space="preserve">− трудности лиц с нарушениями речи: нечеткая структура страницы, навигация, неконтрастный фон, вербальные проблемы; </w:t>
      </w:r>
    </w:p>
    <w:p w14:paraId="357587F9" w14:textId="77777777" w:rsid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>− трудности лиц с двигательными нарушениями: трудности навигации, неадекватная структура страницы, недостаточные размеры объектов, шрифта, неконтрастные цвета.</w:t>
      </w:r>
    </w:p>
    <w:p w14:paraId="78EE2D0D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 xml:space="preserve">А также ряд барьеров, обусловленных типом технологии: </w:t>
      </w:r>
    </w:p>
    <w:p w14:paraId="64434481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>− при синхронном взаимодействии (барьеры при использовании службы срочных сообщений: сложный и нестандартный интерфейс (необходи</w:t>
      </w:r>
      <w:r>
        <w:rPr>
          <w:sz w:val="28"/>
          <w:szCs w:val="28"/>
        </w:rPr>
        <w:t>м</w:t>
      </w:r>
      <w:r w:rsidRPr="00934B10">
        <w:rPr>
          <w:sz w:val="28"/>
          <w:szCs w:val="28"/>
        </w:rPr>
        <w:t xml:space="preserve">ость многочисленных манипуляций и точно координированных манипуляций с мышью при двигательных нарушениях; наличие фоновых картинок для слабовидящих и др.)); </w:t>
      </w:r>
    </w:p>
    <w:p w14:paraId="03A80194" w14:textId="77777777" w:rsidR="00934B10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lastRenderedPageBreak/>
        <w:t xml:space="preserve">− барьеры при использовании </w:t>
      </w:r>
      <w:proofErr w:type="spellStart"/>
      <w:r w:rsidRPr="00934B10">
        <w:rPr>
          <w:sz w:val="28"/>
          <w:szCs w:val="28"/>
        </w:rPr>
        <w:t>аудиоконференций</w:t>
      </w:r>
      <w:proofErr w:type="spellEnd"/>
      <w:r w:rsidRPr="00934B10">
        <w:rPr>
          <w:sz w:val="28"/>
          <w:szCs w:val="28"/>
        </w:rPr>
        <w:t xml:space="preserve"> (обилие вербальной информации и высокий темп коммуникации для лиц с нарушениями слуха; необходимость многочислен</w:t>
      </w:r>
      <w:r>
        <w:rPr>
          <w:sz w:val="28"/>
          <w:szCs w:val="28"/>
        </w:rPr>
        <w:t>ных и точно координированных ма</w:t>
      </w:r>
      <w:r w:rsidRPr="00934B10">
        <w:rPr>
          <w:sz w:val="28"/>
          <w:szCs w:val="28"/>
        </w:rPr>
        <w:t xml:space="preserve">нипуляций с мышью для лиц с двигательными нарушениями); </w:t>
      </w:r>
    </w:p>
    <w:p w14:paraId="5F512FC7" w14:textId="77777777" w:rsidR="00130865" w:rsidRPr="00934B10" w:rsidRDefault="00934B10" w:rsidP="00934B10">
      <w:pPr>
        <w:spacing w:line="360" w:lineRule="auto"/>
        <w:ind w:firstLine="708"/>
        <w:jc w:val="both"/>
        <w:rPr>
          <w:sz w:val="28"/>
          <w:szCs w:val="28"/>
        </w:rPr>
      </w:pPr>
      <w:r w:rsidRPr="00934B10">
        <w:rPr>
          <w:sz w:val="28"/>
          <w:szCs w:val="28"/>
        </w:rPr>
        <w:t>− барьеры при использовании видеоконференции: неполный доступ к информации для лиц с нарушения</w:t>
      </w:r>
      <w:r>
        <w:rPr>
          <w:sz w:val="28"/>
          <w:szCs w:val="28"/>
        </w:rPr>
        <w:t>ми зрения, вербальное взаимодей</w:t>
      </w:r>
      <w:r w:rsidRPr="00934B10">
        <w:rPr>
          <w:sz w:val="28"/>
          <w:szCs w:val="28"/>
        </w:rPr>
        <w:t xml:space="preserve">ствие участников конференции для </w:t>
      </w:r>
      <w:r>
        <w:rPr>
          <w:sz w:val="28"/>
          <w:szCs w:val="28"/>
        </w:rPr>
        <w:t>лиц с нарушениями слуха, необхо</w:t>
      </w:r>
      <w:r w:rsidRPr="00934B10">
        <w:rPr>
          <w:sz w:val="28"/>
          <w:szCs w:val="28"/>
        </w:rPr>
        <w:t>димость многочисленных манипуляций с мышью для лиц с двигательными нарушениями.</w:t>
      </w:r>
    </w:p>
    <w:sectPr w:rsidR="00130865" w:rsidRPr="00934B10" w:rsidSect="0002485E">
      <w:pgSz w:w="11907" w:h="16840"/>
      <w:pgMar w:top="1134" w:right="851" w:bottom="992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411DB" w14:textId="77777777" w:rsidR="00C84B95" w:rsidRDefault="00C84B95">
      <w:r>
        <w:separator/>
      </w:r>
    </w:p>
  </w:endnote>
  <w:endnote w:type="continuationSeparator" w:id="0">
    <w:p w14:paraId="40B03CA1" w14:textId="77777777" w:rsidR="00C84B95" w:rsidRDefault="00C8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94C47" w14:textId="77777777" w:rsidR="003C013F" w:rsidRDefault="003C013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14:paraId="03D01E82" w14:textId="77777777" w:rsidR="003C013F" w:rsidRDefault="003C013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429F6" w14:textId="77777777" w:rsidR="003C013F" w:rsidRDefault="003C013F">
    <w:pPr>
      <w:pStyle w:val="af"/>
      <w:jc w:val="right"/>
    </w:pPr>
  </w:p>
  <w:p w14:paraId="0C2AA8F3" w14:textId="77777777" w:rsidR="003C013F" w:rsidRDefault="003C013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498CC" w14:textId="77777777" w:rsidR="00C84B95" w:rsidRDefault="00C84B95">
      <w:r>
        <w:separator/>
      </w:r>
    </w:p>
  </w:footnote>
  <w:footnote w:type="continuationSeparator" w:id="0">
    <w:p w14:paraId="4A8BC0A8" w14:textId="77777777" w:rsidR="00C84B95" w:rsidRDefault="00C8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64112" w14:textId="77777777" w:rsidR="003C013F" w:rsidRDefault="003C013F" w:rsidP="0064101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A6AFBF9" w14:textId="77777777" w:rsidR="003C013F" w:rsidRDefault="003C013F" w:rsidP="0064101A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FD4C" w14:textId="77777777" w:rsidR="003C013F" w:rsidRDefault="003C013F" w:rsidP="0064101A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hybridMultilevel"/>
    <w:tmpl w:val="436C612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556A2F"/>
    <w:multiLevelType w:val="hybridMultilevel"/>
    <w:tmpl w:val="D2C206AA"/>
    <w:lvl w:ilvl="0" w:tplc="A0E288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2151C3"/>
    <w:multiLevelType w:val="hybridMultilevel"/>
    <w:tmpl w:val="F5C2C482"/>
    <w:lvl w:ilvl="0" w:tplc="565C5F86">
      <w:start w:val="1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AB8"/>
    <w:rsid w:val="00001699"/>
    <w:rsid w:val="00001A0C"/>
    <w:rsid w:val="00002CEB"/>
    <w:rsid w:val="0000530A"/>
    <w:rsid w:val="00005EEB"/>
    <w:rsid w:val="00006878"/>
    <w:rsid w:val="000114D5"/>
    <w:rsid w:val="00013F16"/>
    <w:rsid w:val="000140EF"/>
    <w:rsid w:val="00014224"/>
    <w:rsid w:val="000147EE"/>
    <w:rsid w:val="00016B94"/>
    <w:rsid w:val="00020248"/>
    <w:rsid w:val="00020E8C"/>
    <w:rsid w:val="0002485E"/>
    <w:rsid w:val="0004594F"/>
    <w:rsid w:val="00045FC6"/>
    <w:rsid w:val="00047DF0"/>
    <w:rsid w:val="0005102B"/>
    <w:rsid w:val="00051CBE"/>
    <w:rsid w:val="00051DE6"/>
    <w:rsid w:val="000551F2"/>
    <w:rsid w:val="000567D9"/>
    <w:rsid w:val="00057279"/>
    <w:rsid w:val="0005739D"/>
    <w:rsid w:val="000610B7"/>
    <w:rsid w:val="00062D4A"/>
    <w:rsid w:val="00063659"/>
    <w:rsid w:val="0007056A"/>
    <w:rsid w:val="00071547"/>
    <w:rsid w:val="000738C8"/>
    <w:rsid w:val="000743C6"/>
    <w:rsid w:val="00076131"/>
    <w:rsid w:val="0007614F"/>
    <w:rsid w:val="000765F2"/>
    <w:rsid w:val="00077151"/>
    <w:rsid w:val="00080C3B"/>
    <w:rsid w:val="000812F3"/>
    <w:rsid w:val="000839DD"/>
    <w:rsid w:val="00084269"/>
    <w:rsid w:val="000855A7"/>
    <w:rsid w:val="00085FCF"/>
    <w:rsid w:val="000860FD"/>
    <w:rsid w:val="000908FA"/>
    <w:rsid w:val="00091AC1"/>
    <w:rsid w:val="00092980"/>
    <w:rsid w:val="00096CB1"/>
    <w:rsid w:val="000A301B"/>
    <w:rsid w:val="000A666A"/>
    <w:rsid w:val="000B0123"/>
    <w:rsid w:val="000B15C8"/>
    <w:rsid w:val="000B1A0D"/>
    <w:rsid w:val="000B3918"/>
    <w:rsid w:val="000B5D2E"/>
    <w:rsid w:val="000B637C"/>
    <w:rsid w:val="000B66B7"/>
    <w:rsid w:val="000C5087"/>
    <w:rsid w:val="000C55D3"/>
    <w:rsid w:val="000C799C"/>
    <w:rsid w:val="000D67B9"/>
    <w:rsid w:val="000E09D3"/>
    <w:rsid w:val="000E1578"/>
    <w:rsid w:val="000E34E0"/>
    <w:rsid w:val="000E3B67"/>
    <w:rsid w:val="000E51D1"/>
    <w:rsid w:val="000F3078"/>
    <w:rsid w:val="000F443D"/>
    <w:rsid w:val="000F4FC2"/>
    <w:rsid w:val="000F5C85"/>
    <w:rsid w:val="000F6B1F"/>
    <w:rsid w:val="000F788E"/>
    <w:rsid w:val="0010356C"/>
    <w:rsid w:val="001076F2"/>
    <w:rsid w:val="00107E6A"/>
    <w:rsid w:val="00110F82"/>
    <w:rsid w:val="0011177D"/>
    <w:rsid w:val="00113CC0"/>
    <w:rsid w:val="001177C2"/>
    <w:rsid w:val="00122BC9"/>
    <w:rsid w:val="0012426A"/>
    <w:rsid w:val="00124D00"/>
    <w:rsid w:val="001258C4"/>
    <w:rsid w:val="00126736"/>
    <w:rsid w:val="00130865"/>
    <w:rsid w:val="00141C69"/>
    <w:rsid w:val="00142271"/>
    <w:rsid w:val="001433BE"/>
    <w:rsid w:val="00143A2B"/>
    <w:rsid w:val="00152C06"/>
    <w:rsid w:val="00154F39"/>
    <w:rsid w:val="00157207"/>
    <w:rsid w:val="00157D83"/>
    <w:rsid w:val="00157D98"/>
    <w:rsid w:val="001605EB"/>
    <w:rsid w:val="0016108C"/>
    <w:rsid w:val="0016170C"/>
    <w:rsid w:val="00164F1C"/>
    <w:rsid w:val="001826FF"/>
    <w:rsid w:val="001834EB"/>
    <w:rsid w:val="00184020"/>
    <w:rsid w:val="001847F1"/>
    <w:rsid w:val="00184AF2"/>
    <w:rsid w:val="00186A55"/>
    <w:rsid w:val="00190CE3"/>
    <w:rsid w:val="001932F1"/>
    <w:rsid w:val="0019742D"/>
    <w:rsid w:val="001A0142"/>
    <w:rsid w:val="001A55BB"/>
    <w:rsid w:val="001A69D5"/>
    <w:rsid w:val="001A700D"/>
    <w:rsid w:val="001B2D80"/>
    <w:rsid w:val="001B5549"/>
    <w:rsid w:val="001B6AC5"/>
    <w:rsid w:val="001C0E03"/>
    <w:rsid w:val="001C1042"/>
    <w:rsid w:val="001C193E"/>
    <w:rsid w:val="001C2F7D"/>
    <w:rsid w:val="001C3C41"/>
    <w:rsid w:val="001C47D1"/>
    <w:rsid w:val="001C520A"/>
    <w:rsid w:val="001C533F"/>
    <w:rsid w:val="001C5517"/>
    <w:rsid w:val="001C7043"/>
    <w:rsid w:val="001D187F"/>
    <w:rsid w:val="001E2879"/>
    <w:rsid w:val="001E4DAA"/>
    <w:rsid w:val="001E64C2"/>
    <w:rsid w:val="001E75EC"/>
    <w:rsid w:val="001E7C7D"/>
    <w:rsid w:val="001F2527"/>
    <w:rsid w:val="001F303C"/>
    <w:rsid w:val="001F6198"/>
    <w:rsid w:val="001F6B54"/>
    <w:rsid w:val="00200E34"/>
    <w:rsid w:val="00201B46"/>
    <w:rsid w:val="002063E3"/>
    <w:rsid w:val="002074DB"/>
    <w:rsid w:val="00210DC3"/>
    <w:rsid w:val="00211060"/>
    <w:rsid w:val="00212896"/>
    <w:rsid w:val="002137D5"/>
    <w:rsid w:val="00217A80"/>
    <w:rsid w:val="00217C0D"/>
    <w:rsid w:val="002211FC"/>
    <w:rsid w:val="002214A0"/>
    <w:rsid w:val="00221677"/>
    <w:rsid w:val="002216C7"/>
    <w:rsid w:val="002217D9"/>
    <w:rsid w:val="00222D34"/>
    <w:rsid w:val="00223D9A"/>
    <w:rsid w:val="00226A61"/>
    <w:rsid w:val="002273BB"/>
    <w:rsid w:val="00240912"/>
    <w:rsid w:val="00240999"/>
    <w:rsid w:val="00245B3D"/>
    <w:rsid w:val="002479DC"/>
    <w:rsid w:val="00250D93"/>
    <w:rsid w:val="002525CF"/>
    <w:rsid w:val="0025383C"/>
    <w:rsid w:val="002550EB"/>
    <w:rsid w:val="00256A2C"/>
    <w:rsid w:val="0025789B"/>
    <w:rsid w:val="00260D60"/>
    <w:rsid w:val="002640B7"/>
    <w:rsid w:val="00266633"/>
    <w:rsid w:val="00270011"/>
    <w:rsid w:val="00280365"/>
    <w:rsid w:val="00281187"/>
    <w:rsid w:val="00282060"/>
    <w:rsid w:val="002833B1"/>
    <w:rsid w:val="00284539"/>
    <w:rsid w:val="002A19F4"/>
    <w:rsid w:val="002A676B"/>
    <w:rsid w:val="002B38F2"/>
    <w:rsid w:val="002B49E7"/>
    <w:rsid w:val="002B6E1B"/>
    <w:rsid w:val="002B7553"/>
    <w:rsid w:val="002C2124"/>
    <w:rsid w:val="002C5595"/>
    <w:rsid w:val="002D065C"/>
    <w:rsid w:val="002D1D30"/>
    <w:rsid w:val="002D288B"/>
    <w:rsid w:val="002D74D9"/>
    <w:rsid w:val="002E0E05"/>
    <w:rsid w:val="002E1ED8"/>
    <w:rsid w:val="002E3AF5"/>
    <w:rsid w:val="002E52CD"/>
    <w:rsid w:val="002E6E70"/>
    <w:rsid w:val="002E7E40"/>
    <w:rsid w:val="002F68CE"/>
    <w:rsid w:val="002F714D"/>
    <w:rsid w:val="0030144D"/>
    <w:rsid w:val="003045FE"/>
    <w:rsid w:val="00306F55"/>
    <w:rsid w:val="00310BB1"/>
    <w:rsid w:val="00311A2B"/>
    <w:rsid w:val="00311D4A"/>
    <w:rsid w:val="003138AB"/>
    <w:rsid w:val="00315300"/>
    <w:rsid w:val="00321EFC"/>
    <w:rsid w:val="00322DF6"/>
    <w:rsid w:val="00323DD9"/>
    <w:rsid w:val="0033436A"/>
    <w:rsid w:val="00346624"/>
    <w:rsid w:val="003466A3"/>
    <w:rsid w:val="00350926"/>
    <w:rsid w:val="003518EB"/>
    <w:rsid w:val="00352124"/>
    <w:rsid w:val="003550B7"/>
    <w:rsid w:val="00356EC8"/>
    <w:rsid w:val="0035758A"/>
    <w:rsid w:val="00363FC3"/>
    <w:rsid w:val="00366A3A"/>
    <w:rsid w:val="00367FB0"/>
    <w:rsid w:val="00370F07"/>
    <w:rsid w:val="003732C5"/>
    <w:rsid w:val="00373DF0"/>
    <w:rsid w:val="00374D70"/>
    <w:rsid w:val="00374D8D"/>
    <w:rsid w:val="003760C6"/>
    <w:rsid w:val="00376ECB"/>
    <w:rsid w:val="00381A7D"/>
    <w:rsid w:val="00385169"/>
    <w:rsid w:val="00386E31"/>
    <w:rsid w:val="00390EBF"/>
    <w:rsid w:val="00392443"/>
    <w:rsid w:val="00392C5E"/>
    <w:rsid w:val="00394067"/>
    <w:rsid w:val="00394AB9"/>
    <w:rsid w:val="0039639F"/>
    <w:rsid w:val="003A2210"/>
    <w:rsid w:val="003A301E"/>
    <w:rsid w:val="003A4822"/>
    <w:rsid w:val="003A6899"/>
    <w:rsid w:val="003B1053"/>
    <w:rsid w:val="003B14E5"/>
    <w:rsid w:val="003B5DCB"/>
    <w:rsid w:val="003B7284"/>
    <w:rsid w:val="003C013F"/>
    <w:rsid w:val="003C3BD3"/>
    <w:rsid w:val="003C4BFC"/>
    <w:rsid w:val="003C5657"/>
    <w:rsid w:val="003D2C97"/>
    <w:rsid w:val="003D5101"/>
    <w:rsid w:val="003E0043"/>
    <w:rsid w:val="003E041F"/>
    <w:rsid w:val="003E0A24"/>
    <w:rsid w:val="003E1A94"/>
    <w:rsid w:val="003E20F2"/>
    <w:rsid w:val="003E3166"/>
    <w:rsid w:val="003E4FDE"/>
    <w:rsid w:val="003E539E"/>
    <w:rsid w:val="003E78DF"/>
    <w:rsid w:val="003F0365"/>
    <w:rsid w:val="003F120F"/>
    <w:rsid w:val="003F3B3D"/>
    <w:rsid w:val="003F767E"/>
    <w:rsid w:val="00401229"/>
    <w:rsid w:val="00401707"/>
    <w:rsid w:val="00403A19"/>
    <w:rsid w:val="0040539A"/>
    <w:rsid w:val="004110B3"/>
    <w:rsid w:val="004120B3"/>
    <w:rsid w:val="0041263C"/>
    <w:rsid w:val="00413BA4"/>
    <w:rsid w:val="004159FD"/>
    <w:rsid w:val="00416B95"/>
    <w:rsid w:val="00417ADD"/>
    <w:rsid w:val="00421A62"/>
    <w:rsid w:val="0042244C"/>
    <w:rsid w:val="00422FFF"/>
    <w:rsid w:val="00430478"/>
    <w:rsid w:val="00430FD9"/>
    <w:rsid w:val="00431E7E"/>
    <w:rsid w:val="0043392B"/>
    <w:rsid w:val="004363CF"/>
    <w:rsid w:val="004419B3"/>
    <w:rsid w:val="00442A78"/>
    <w:rsid w:val="004444DA"/>
    <w:rsid w:val="00444D53"/>
    <w:rsid w:val="00445EBF"/>
    <w:rsid w:val="00446354"/>
    <w:rsid w:val="004469DA"/>
    <w:rsid w:val="004510AF"/>
    <w:rsid w:val="0045542C"/>
    <w:rsid w:val="004558A8"/>
    <w:rsid w:val="00455FFF"/>
    <w:rsid w:val="0045608A"/>
    <w:rsid w:val="00461297"/>
    <w:rsid w:val="00461D40"/>
    <w:rsid w:val="00470984"/>
    <w:rsid w:val="00470F6A"/>
    <w:rsid w:val="00471B7E"/>
    <w:rsid w:val="00471E6C"/>
    <w:rsid w:val="00473C79"/>
    <w:rsid w:val="004767E4"/>
    <w:rsid w:val="0048522B"/>
    <w:rsid w:val="00487155"/>
    <w:rsid w:val="00487384"/>
    <w:rsid w:val="00491938"/>
    <w:rsid w:val="004931FD"/>
    <w:rsid w:val="004946DF"/>
    <w:rsid w:val="004956A9"/>
    <w:rsid w:val="00495CE3"/>
    <w:rsid w:val="00495EC3"/>
    <w:rsid w:val="004A57BF"/>
    <w:rsid w:val="004A7866"/>
    <w:rsid w:val="004B3F74"/>
    <w:rsid w:val="004B4174"/>
    <w:rsid w:val="004B64C4"/>
    <w:rsid w:val="004B7DA9"/>
    <w:rsid w:val="004C0ADC"/>
    <w:rsid w:val="004C18F6"/>
    <w:rsid w:val="004C1AD8"/>
    <w:rsid w:val="004C7DCE"/>
    <w:rsid w:val="004D3416"/>
    <w:rsid w:val="004D6E41"/>
    <w:rsid w:val="004E03BE"/>
    <w:rsid w:val="004E11E3"/>
    <w:rsid w:val="004E282D"/>
    <w:rsid w:val="004E2D01"/>
    <w:rsid w:val="004E3CFF"/>
    <w:rsid w:val="00505C6B"/>
    <w:rsid w:val="005067BA"/>
    <w:rsid w:val="00506BD4"/>
    <w:rsid w:val="00512B55"/>
    <w:rsid w:val="005146C3"/>
    <w:rsid w:val="00521A71"/>
    <w:rsid w:val="0052208D"/>
    <w:rsid w:val="00522117"/>
    <w:rsid w:val="005250A6"/>
    <w:rsid w:val="005251F4"/>
    <w:rsid w:val="00532807"/>
    <w:rsid w:val="00533FB1"/>
    <w:rsid w:val="005370FC"/>
    <w:rsid w:val="0054013A"/>
    <w:rsid w:val="0054223C"/>
    <w:rsid w:val="005432E7"/>
    <w:rsid w:val="00543596"/>
    <w:rsid w:val="00545D7C"/>
    <w:rsid w:val="0055234A"/>
    <w:rsid w:val="00553268"/>
    <w:rsid w:val="005536C6"/>
    <w:rsid w:val="005542C9"/>
    <w:rsid w:val="00554FAA"/>
    <w:rsid w:val="0055783F"/>
    <w:rsid w:val="00561CB2"/>
    <w:rsid w:val="00564A0A"/>
    <w:rsid w:val="00565158"/>
    <w:rsid w:val="00570267"/>
    <w:rsid w:val="005712F8"/>
    <w:rsid w:val="00574A78"/>
    <w:rsid w:val="005757DB"/>
    <w:rsid w:val="00576B4F"/>
    <w:rsid w:val="00581918"/>
    <w:rsid w:val="00586178"/>
    <w:rsid w:val="00592E70"/>
    <w:rsid w:val="00594A3D"/>
    <w:rsid w:val="005A45D2"/>
    <w:rsid w:val="005A5406"/>
    <w:rsid w:val="005B0627"/>
    <w:rsid w:val="005B10E0"/>
    <w:rsid w:val="005B13C8"/>
    <w:rsid w:val="005B217B"/>
    <w:rsid w:val="005B24D8"/>
    <w:rsid w:val="005B3FDC"/>
    <w:rsid w:val="005C0963"/>
    <w:rsid w:val="005C2B43"/>
    <w:rsid w:val="005C3A68"/>
    <w:rsid w:val="005C70F1"/>
    <w:rsid w:val="005D175A"/>
    <w:rsid w:val="005D399C"/>
    <w:rsid w:val="005D6085"/>
    <w:rsid w:val="005E1712"/>
    <w:rsid w:val="005E3407"/>
    <w:rsid w:val="005E42A7"/>
    <w:rsid w:val="005E49C3"/>
    <w:rsid w:val="005E7CCF"/>
    <w:rsid w:val="005F0463"/>
    <w:rsid w:val="005F176C"/>
    <w:rsid w:val="005F2A4F"/>
    <w:rsid w:val="0060040A"/>
    <w:rsid w:val="00602377"/>
    <w:rsid w:val="0060753B"/>
    <w:rsid w:val="00612A64"/>
    <w:rsid w:val="00614CCA"/>
    <w:rsid w:val="00615347"/>
    <w:rsid w:val="00617598"/>
    <w:rsid w:val="006215E4"/>
    <w:rsid w:val="00623BDD"/>
    <w:rsid w:val="00624856"/>
    <w:rsid w:val="00626775"/>
    <w:rsid w:val="006325A9"/>
    <w:rsid w:val="00633BDD"/>
    <w:rsid w:val="00633D38"/>
    <w:rsid w:val="00635AC8"/>
    <w:rsid w:val="00635E98"/>
    <w:rsid w:val="00636BE0"/>
    <w:rsid w:val="0064101A"/>
    <w:rsid w:val="006449CF"/>
    <w:rsid w:val="00655E19"/>
    <w:rsid w:val="00656ADB"/>
    <w:rsid w:val="006619DC"/>
    <w:rsid w:val="00662B6A"/>
    <w:rsid w:val="00665C2F"/>
    <w:rsid w:val="00672403"/>
    <w:rsid w:val="0067493A"/>
    <w:rsid w:val="006802EE"/>
    <w:rsid w:val="0068371D"/>
    <w:rsid w:val="00687203"/>
    <w:rsid w:val="00694BA6"/>
    <w:rsid w:val="00695B69"/>
    <w:rsid w:val="00697B34"/>
    <w:rsid w:val="006A4EAC"/>
    <w:rsid w:val="006B056B"/>
    <w:rsid w:val="006B2601"/>
    <w:rsid w:val="006B394C"/>
    <w:rsid w:val="006B4944"/>
    <w:rsid w:val="006B535C"/>
    <w:rsid w:val="006C2B05"/>
    <w:rsid w:val="006C4398"/>
    <w:rsid w:val="006C5756"/>
    <w:rsid w:val="006C5E97"/>
    <w:rsid w:val="006C7933"/>
    <w:rsid w:val="006D1E73"/>
    <w:rsid w:val="006D5C38"/>
    <w:rsid w:val="006D7E60"/>
    <w:rsid w:val="006E5747"/>
    <w:rsid w:val="006F131B"/>
    <w:rsid w:val="006F540E"/>
    <w:rsid w:val="007003CE"/>
    <w:rsid w:val="00700FAE"/>
    <w:rsid w:val="00703843"/>
    <w:rsid w:val="00704009"/>
    <w:rsid w:val="00705C77"/>
    <w:rsid w:val="007131B1"/>
    <w:rsid w:val="007138C5"/>
    <w:rsid w:val="00713D30"/>
    <w:rsid w:val="00724042"/>
    <w:rsid w:val="00724299"/>
    <w:rsid w:val="00730D14"/>
    <w:rsid w:val="00731B2D"/>
    <w:rsid w:val="00733104"/>
    <w:rsid w:val="00733343"/>
    <w:rsid w:val="0073444F"/>
    <w:rsid w:val="007365B2"/>
    <w:rsid w:val="00742C98"/>
    <w:rsid w:val="00742CA2"/>
    <w:rsid w:val="00744F17"/>
    <w:rsid w:val="00746B0A"/>
    <w:rsid w:val="00747533"/>
    <w:rsid w:val="00752691"/>
    <w:rsid w:val="00757838"/>
    <w:rsid w:val="00761282"/>
    <w:rsid w:val="00763D52"/>
    <w:rsid w:val="00763DAA"/>
    <w:rsid w:val="00767E62"/>
    <w:rsid w:val="00770E7D"/>
    <w:rsid w:val="00773A88"/>
    <w:rsid w:val="0077462E"/>
    <w:rsid w:val="007801F6"/>
    <w:rsid w:val="00781C43"/>
    <w:rsid w:val="00792AEC"/>
    <w:rsid w:val="007936FC"/>
    <w:rsid w:val="00797FD6"/>
    <w:rsid w:val="007C147D"/>
    <w:rsid w:val="007C1898"/>
    <w:rsid w:val="007C1FD8"/>
    <w:rsid w:val="007C32FC"/>
    <w:rsid w:val="007C6A24"/>
    <w:rsid w:val="007C6E56"/>
    <w:rsid w:val="007D0A4E"/>
    <w:rsid w:val="007D0C05"/>
    <w:rsid w:val="007D1BA9"/>
    <w:rsid w:val="007D3631"/>
    <w:rsid w:val="007E4F28"/>
    <w:rsid w:val="007E799A"/>
    <w:rsid w:val="007F269D"/>
    <w:rsid w:val="007F4FB6"/>
    <w:rsid w:val="007F56FF"/>
    <w:rsid w:val="007F709C"/>
    <w:rsid w:val="007F7A12"/>
    <w:rsid w:val="008009D4"/>
    <w:rsid w:val="008044E5"/>
    <w:rsid w:val="008104D3"/>
    <w:rsid w:val="00813183"/>
    <w:rsid w:val="00813FF0"/>
    <w:rsid w:val="008143E0"/>
    <w:rsid w:val="00816EBB"/>
    <w:rsid w:val="00820055"/>
    <w:rsid w:val="008200D5"/>
    <w:rsid w:val="00820444"/>
    <w:rsid w:val="00822C21"/>
    <w:rsid w:val="008231AE"/>
    <w:rsid w:val="00824AEA"/>
    <w:rsid w:val="0082776C"/>
    <w:rsid w:val="00830ED8"/>
    <w:rsid w:val="00837624"/>
    <w:rsid w:val="00837717"/>
    <w:rsid w:val="008411F4"/>
    <w:rsid w:val="00843580"/>
    <w:rsid w:val="00844815"/>
    <w:rsid w:val="00846236"/>
    <w:rsid w:val="00846DA1"/>
    <w:rsid w:val="008473A8"/>
    <w:rsid w:val="0085022A"/>
    <w:rsid w:val="00851C50"/>
    <w:rsid w:val="008532D1"/>
    <w:rsid w:val="00861984"/>
    <w:rsid w:val="0086247A"/>
    <w:rsid w:val="00863C27"/>
    <w:rsid w:val="008640CE"/>
    <w:rsid w:val="0086723C"/>
    <w:rsid w:val="0087021C"/>
    <w:rsid w:val="0087078E"/>
    <w:rsid w:val="008717B8"/>
    <w:rsid w:val="008733CD"/>
    <w:rsid w:val="0087386F"/>
    <w:rsid w:val="00876B0A"/>
    <w:rsid w:val="00882FD2"/>
    <w:rsid w:val="008833D3"/>
    <w:rsid w:val="00884870"/>
    <w:rsid w:val="008870AC"/>
    <w:rsid w:val="00890BA1"/>
    <w:rsid w:val="00892474"/>
    <w:rsid w:val="008977E5"/>
    <w:rsid w:val="00897C6A"/>
    <w:rsid w:val="008A20D9"/>
    <w:rsid w:val="008A2F3A"/>
    <w:rsid w:val="008A3F17"/>
    <w:rsid w:val="008A4D8A"/>
    <w:rsid w:val="008A51E3"/>
    <w:rsid w:val="008A5D08"/>
    <w:rsid w:val="008A78FF"/>
    <w:rsid w:val="008B17AE"/>
    <w:rsid w:val="008B56DA"/>
    <w:rsid w:val="008C223A"/>
    <w:rsid w:val="008C3226"/>
    <w:rsid w:val="008C76B0"/>
    <w:rsid w:val="008D100B"/>
    <w:rsid w:val="008D2F45"/>
    <w:rsid w:val="008D440B"/>
    <w:rsid w:val="008D5867"/>
    <w:rsid w:val="008D6845"/>
    <w:rsid w:val="008E2186"/>
    <w:rsid w:val="008E31C9"/>
    <w:rsid w:val="008E6E37"/>
    <w:rsid w:val="008E6E92"/>
    <w:rsid w:val="008F008B"/>
    <w:rsid w:val="008F0325"/>
    <w:rsid w:val="008F15C6"/>
    <w:rsid w:val="008F1D1E"/>
    <w:rsid w:val="008F1DAA"/>
    <w:rsid w:val="008F3178"/>
    <w:rsid w:val="008F45C4"/>
    <w:rsid w:val="008F5BC6"/>
    <w:rsid w:val="008F7D03"/>
    <w:rsid w:val="00901AAE"/>
    <w:rsid w:val="0090339C"/>
    <w:rsid w:val="00903508"/>
    <w:rsid w:val="00904DA6"/>
    <w:rsid w:val="00905E16"/>
    <w:rsid w:val="00906487"/>
    <w:rsid w:val="00907C2A"/>
    <w:rsid w:val="009106BB"/>
    <w:rsid w:val="00910CA9"/>
    <w:rsid w:val="00912C9C"/>
    <w:rsid w:val="009169B7"/>
    <w:rsid w:val="009173AC"/>
    <w:rsid w:val="00921DB5"/>
    <w:rsid w:val="009224E7"/>
    <w:rsid w:val="00922D41"/>
    <w:rsid w:val="00925BAD"/>
    <w:rsid w:val="00926CBE"/>
    <w:rsid w:val="009274AA"/>
    <w:rsid w:val="00931B93"/>
    <w:rsid w:val="00931C87"/>
    <w:rsid w:val="00932AA6"/>
    <w:rsid w:val="00933246"/>
    <w:rsid w:val="00933D1E"/>
    <w:rsid w:val="00934B10"/>
    <w:rsid w:val="00935911"/>
    <w:rsid w:val="00935EB6"/>
    <w:rsid w:val="00937C70"/>
    <w:rsid w:val="00942037"/>
    <w:rsid w:val="009449A2"/>
    <w:rsid w:val="00944CBE"/>
    <w:rsid w:val="009503AF"/>
    <w:rsid w:val="009503B3"/>
    <w:rsid w:val="00950716"/>
    <w:rsid w:val="0095338C"/>
    <w:rsid w:val="00955908"/>
    <w:rsid w:val="00955CC8"/>
    <w:rsid w:val="00960D20"/>
    <w:rsid w:val="00964B10"/>
    <w:rsid w:val="009663F7"/>
    <w:rsid w:val="00970219"/>
    <w:rsid w:val="0097045B"/>
    <w:rsid w:val="0097142E"/>
    <w:rsid w:val="009741AB"/>
    <w:rsid w:val="00980994"/>
    <w:rsid w:val="00986937"/>
    <w:rsid w:val="009875C2"/>
    <w:rsid w:val="0099159C"/>
    <w:rsid w:val="009A0478"/>
    <w:rsid w:val="009A0EBF"/>
    <w:rsid w:val="009A3687"/>
    <w:rsid w:val="009A3C9C"/>
    <w:rsid w:val="009A4453"/>
    <w:rsid w:val="009A4E96"/>
    <w:rsid w:val="009A599C"/>
    <w:rsid w:val="009A7EE8"/>
    <w:rsid w:val="009B6547"/>
    <w:rsid w:val="009C1DC6"/>
    <w:rsid w:val="009C449D"/>
    <w:rsid w:val="009C6329"/>
    <w:rsid w:val="009C72EF"/>
    <w:rsid w:val="009C74AE"/>
    <w:rsid w:val="009D0A2B"/>
    <w:rsid w:val="009D32D9"/>
    <w:rsid w:val="009D35D1"/>
    <w:rsid w:val="009D3839"/>
    <w:rsid w:val="009D4012"/>
    <w:rsid w:val="009D5D44"/>
    <w:rsid w:val="009D683F"/>
    <w:rsid w:val="009E1283"/>
    <w:rsid w:val="009E3042"/>
    <w:rsid w:val="009E51B9"/>
    <w:rsid w:val="009F000A"/>
    <w:rsid w:val="009F16A2"/>
    <w:rsid w:val="009F2137"/>
    <w:rsid w:val="009F2EED"/>
    <w:rsid w:val="009F3FB7"/>
    <w:rsid w:val="009F430C"/>
    <w:rsid w:val="009F44C8"/>
    <w:rsid w:val="009F7CBF"/>
    <w:rsid w:val="00A02768"/>
    <w:rsid w:val="00A02A8A"/>
    <w:rsid w:val="00A036D3"/>
    <w:rsid w:val="00A14E06"/>
    <w:rsid w:val="00A160AD"/>
    <w:rsid w:val="00A22100"/>
    <w:rsid w:val="00A23BA8"/>
    <w:rsid w:val="00A276E7"/>
    <w:rsid w:val="00A27A1E"/>
    <w:rsid w:val="00A44210"/>
    <w:rsid w:val="00A475C1"/>
    <w:rsid w:val="00A5052D"/>
    <w:rsid w:val="00A526D0"/>
    <w:rsid w:val="00A55DA8"/>
    <w:rsid w:val="00A56178"/>
    <w:rsid w:val="00A60F5A"/>
    <w:rsid w:val="00A61653"/>
    <w:rsid w:val="00A632FB"/>
    <w:rsid w:val="00A660E6"/>
    <w:rsid w:val="00A70DAD"/>
    <w:rsid w:val="00A726D5"/>
    <w:rsid w:val="00A74169"/>
    <w:rsid w:val="00A7442A"/>
    <w:rsid w:val="00A76CFC"/>
    <w:rsid w:val="00A815DC"/>
    <w:rsid w:val="00A8250F"/>
    <w:rsid w:val="00A85481"/>
    <w:rsid w:val="00A9003C"/>
    <w:rsid w:val="00A91467"/>
    <w:rsid w:val="00A93741"/>
    <w:rsid w:val="00A979FE"/>
    <w:rsid w:val="00AA47EC"/>
    <w:rsid w:val="00AA7A58"/>
    <w:rsid w:val="00AB0553"/>
    <w:rsid w:val="00AB0E89"/>
    <w:rsid w:val="00AB172B"/>
    <w:rsid w:val="00AB279B"/>
    <w:rsid w:val="00AC3B59"/>
    <w:rsid w:val="00AC67E8"/>
    <w:rsid w:val="00AD1746"/>
    <w:rsid w:val="00AD36C6"/>
    <w:rsid w:val="00AE1434"/>
    <w:rsid w:val="00AE452C"/>
    <w:rsid w:val="00AF1543"/>
    <w:rsid w:val="00AF3ADC"/>
    <w:rsid w:val="00B013AA"/>
    <w:rsid w:val="00B04B85"/>
    <w:rsid w:val="00B13FEB"/>
    <w:rsid w:val="00B153A6"/>
    <w:rsid w:val="00B1780C"/>
    <w:rsid w:val="00B20BBC"/>
    <w:rsid w:val="00B231F6"/>
    <w:rsid w:val="00B328FE"/>
    <w:rsid w:val="00B41DC0"/>
    <w:rsid w:val="00B457CD"/>
    <w:rsid w:val="00B477D7"/>
    <w:rsid w:val="00B50AA1"/>
    <w:rsid w:val="00B521B8"/>
    <w:rsid w:val="00B54542"/>
    <w:rsid w:val="00B5473F"/>
    <w:rsid w:val="00B55ADA"/>
    <w:rsid w:val="00B607A8"/>
    <w:rsid w:val="00B62854"/>
    <w:rsid w:val="00B63926"/>
    <w:rsid w:val="00B7582E"/>
    <w:rsid w:val="00B759D0"/>
    <w:rsid w:val="00B77943"/>
    <w:rsid w:val="00B80749"/>
    <w:rsid w:val="00B8352D"/>
    <w:rsid w:val="00B83884"/>
    <w:rsid w:val="00B84364"/>
    <w:rsid w:val="00B9249A"/>
    <w:rsid w:val="00B95C6F"/>
    <w:rsid w:val="00B9603C"/>
    <w:rsid w:val="00BB0A8C"/>
    <w:rsid w:val="00BB125C"/>
    <w:rsid w:val="00BB24CB"/>
    <w:rsid w:val="00BB37A3"/>
    <w:rsid w:val="00BB4018"/>
    <w:rsid w:val="00BB5C86"/>
    <w:rsid w:val="00BB6FC3"/>
    <w:rsid w:val="00BC4431"/>
    <w:rsid w:val="00BC4B30"/>
    <w:rsid w:val="00BC62A4"/>
    <w:rsid w:val="00BD0875"/>
    <w:rsid w:val="00BD0B08"/>
    <w:rsid w:val="00BD1103"/>
    <w:rsid w:val="00BD3E14"/>
    <w:rsid w:val="00BD4A0B"/>
    <w:rsid w:val="00BE06C5"/>
    <w:rsid w:val="00BE7841"/>
    <w:rsid w:val="00BE7A2C"/>
    <w:rsid w:val="00BF0453"/>
    <w:rsid w:val="00BF69E9"/>
    <w:rsid w:val="00BF7D55"/>
    <w:rsid w:val="00C016EB"/>
    <w:rsid w:val="00C01E59"/>
    <w:rsid w:val="00C03B70"/>
    <w:rsid w:val="00C051B5"/>
    <w:rsid w:val="00C06370"/>
    <w:rsid w:val="00C10CA3"/>
    <w:rsid w:val="00C12D20"/>
    <w:rsid w:val="00C22CC9"/>
    <w:rsid w:val="00C23347"/>
    <w:rsid w:val="00C2400F"/>
    <w:rsid w:val="00C301A7"/>
    <w:rsid w:val="00C314E5"/>
    <w:rsid w:val="00C317F5"/>
    <w:rsid w:val="00C365E4"/>
    <w:rsid w:val="00C5151F"/>
    <w:rsid w:val="00C544A5"/>
    <w:rsid w:val="00C56676"/>
    <w:rsid w:val="00C614F5"/>
    <w:rsid w:val="00C71823"/>
    <w:rsid w:val="00C73620"/>
    <w:rsid w:val="00C77B42"/>
    <w:rsid w:val="00C803A1"/>
    <w:rsid w:val="00C80A0D"/>
    <w:rsid w:val="00C81026"/>
    <w:rsid w:val="00C815F2"/>
    <w:rsid w:val="00C82C65"/>
    <w:rsid w:val="00C83204"/>
    <w:rsid w:val="00C84B95"/>
    <w:rsid w:val="00C85A19"/>
    <w:rsid w:val="00C91D52"/>
    <w:rsid w:val="00C92BA1"/>
    <w:rsid w:val="00C95DD3"/>
    <w:rsid w:val="00C97D8D"/>
    <w:rsid w:val="00CA00C7"/>
    <w:rsid w:val="00CA3DD0"/>
    <w:rsid w:val="00CB39C5"/>
    <w:rsid w:val="00CB58FA"/>
    <w:rsid w:val="00CC1F91"/>
    <w:rsid w:val="00CC4A1E"/>
    <w:rsid w:val="00CD3820"/>
    <w:rsid w:val="00CD414F"/>
    <w:rsid w:val="00CD6BD5"/>
    <w:rsid w:val="00CE01E6"/>
    <w:rsid w:val="00CE20F6"/>
    <w:rsid w:val="00CE2C85"/>
    <w:rsid w:val="00CE3307"/>
    <w:rsid w:val="00CE52D4"/>
    <w:rsid w:val="00CE543F"/>
    <w:rsid w:val="00CE5E2B"/>
    <w:rsid w:val="00CF01D2"/>
    <w:rsid w:val="00CF0630"/>
    <w:rsid w:val="00CF2F5B"/>
    <w:rsid w:val="00CF3F1A"/>
    <w:rsid w:val="00CF41D5"/>
    <w:rsid w:val="00CF7C05"/>
    <w:rsid w:val="00D01AC2"/>
    <w:rsid w:val="00D039D7"/>
    <w:rsid w:val="00D06DAD"/>
    <w:rsid w:val="00D11C51"/>
    <w:rsid w:val="00D142AC"/>
    <w:rsid w:val="00D16225"/>
    <w:rsid w:val="00D162D1"/>
    <w:rsid w:val="00D215E9"/>
    <w:rsid w:val="00D30085"/>
    <w:rsid w:val="00D303E7"/>
    <w:rsid w:val="00D316E5"/>
    <w:rsid w:val="00D31F0B"/>
    <w:rsid w:val="00D35E4F"/>
    <w:rsid w:val="00D37C6A"/>
    <w:rsid w:val="00D37E64"/>
    <w:rsid w:val="00D40DB9"/>
    <w:rsid w:val="00D40F5F"/>
    <w:rsid w:val="00D41E81"/>
    <w:rsid w:val="00D523AE"/>
    <w:rsid w:val="00D560E7"/>
    <w:rsid w:val="00D5727D"/>
    <w:rsid w:val="00D5758F"/>
    <w:rsid w:val="00D631D9"/>
    <w:rsid w:val="00D661A8"/>
    <w:rsid w:val="00D665CB"/>
    <w:rsid w:val="00D728B7"/>
    <w:rsid w:val="00D740A2"/>
    <w:rsid w:val="00D75A44"/>
    <w:rsid w:val="00D76DBF"/>
    <w:rsid w:val="00D810E6"/>
    <w:rsid w:val="00D812A3"/>
    <w:rsid w:val="00D844EB"/>
    <w:rsid w:val="00D8456E"/>
    <w:rsid w:val="00D85086"/>
    <w:rsid w:val="00D85BCF"/>
    <w:rsid w:val="00D96D10"/>
    <w:rsid w:val="00DA087F"/>
    <w:rsid w:val="00DA0F92"/>
    <w:rsid w:val="00DA20EE"/>
    <w:rsid w:val="00DB05A7"/>
    <w:rsid w:val="00DB5200"/>
    <w:rsid w:val="00DC1699"/>
    <w:rsid w:val="00DC3D8E"/>
    <w:rsid w:val="00DC47D4"/>
    <w:rsid w:val="00DC47E0"/>
    <w:rsid w:val="00DD739F"/>
    <w:rsid w:val="00DE6BB2"/>
    <w:rsid w:val="00DF0170"/>
    <w:rsid w:val="00DF0F1E"/>
    <w:rsid w:val="00DF170E"/>
    <w:rsid w:val="00DF2CCF"/>
    <w:rsid w:val="00DF4830"/>
    <w:rsid w:val="00DF7155"/>
    <w:rsid w:val="00E02DF6"/>
    <w:rsid w:val="00E038BD"/>
    <w:rsid w:val="00E154C6"/>
    <w:rsid w:val="00E15D24"/>
    <w:rsid w:val="00E17BCC"/>
    <w:rsid w:val="00E20182"/>
    <w:rsid w:val="00E22FB6"/>
    <w:rsid w:val="00E262A5"/>
    <w:rsid w:val="00E2658E"/>
    <w:rsid w:val="00E27616"/>
    <w:rsid w:val="00E31868"/>
    <w:rsid w:val="00E33B3F"/>
    <w:rsid w:val="00E34B42"/>
    <w:rsid w:val="00E42F27"/>
    <w:rsid w:val="00E435C6"/>
    <w:rsid w:val="00E44884"/>
    <w:rsid w:val="00E44DC4"/>
    <w:rsid w:val="00E47F0B"/>
    <w:rsid w:val="00E5379E"/>
    <w:rsid w:val="00E5550C"/>
    <w:rsid w:val="00E56178"/>
    <w:rsid w:val="00E5743E"/>
    <w:rsid w:val="00E57B51"/>
    <w:rsid w:val="00E62C68"/>
    <w:rsid w:val="00E64B80"/>
    <w:rsid w:val="00E65053"/>
    <w:rsid w:val="00E65B8E"/>
    <w:rsid w:val="00E71C62"/>
    <w:rsid w:val="00E75484"/>
    <w:rsid w:val="00E76B3A"/>
    <w:rsid w:val="00E820BC"/>
    <w:rsid w:val="00E82928"/>
    <w:rsid w:val="00E83574"/>
    <w:rsid w:val="00E869F1"/>
    <w:rsid w:val="00E932D3"/>
    <w:rsid w:val="00E94EBB"/>
    <w:rsid w:val="00E95A3D"/>
    <w:rsid w:val="00E9618E"/>
    <w:rsid w:val="00EA06A4"/>
    <w:rsid w:val="00EA1F0F"/>
    <w:rsid w:val="00EA4274"/>
    <w:rsid w:val="00EA50C8"/>
    <w:rsid w:val="00EA5E08"/>
    <w:rsid w:val="00EA611D"/>
    <w:rsid w:val="00EB171F"/>
    <w:rsid w:val="00EB34DC"/>
    <w:rsid w:val="00EB3773"/>
    <w:rsid w:val="00EB4AB8"/>
    <w:rsid w:val="00EB5359"/>
    <w:rsid w:val="00EB6EA9"/>
    <w:rsid w:val="00EC0D37"/>
    <w:rsid w:val="00EC4991"/>
    <w:rsid w:val="00EC73FA"/>
    <w:rsid w:val="00EE16EC"/>
    <w:rsid w:val="00EE2766"/>
    <w:rsid w:val="00EE40A9"/>
    <w:rsid w:val="00EE5227"/>
    <w:rsid w:val="00EF78DD"/>
    <w:rsid w:val="00F01745"/>
    <w:rsid w:val="00F023C9"/>
    <w:rsid w:val="00F02FB7"/>
    <w:rsid w:val="00F031E6"/>
    <w:rsid w:val="00F038C4"/>
    <w:rsid w:val="00F03BA7"/>
    <w:rsid w:val="00F11D77"/>
    <w:rsid w:val="00F143A7"/>
    <w:rsid w:val="00F1485F"/>
    <w:rsid w:val="00F15CDF"/>
    <w:rsid w:val="00F1738D"/>
    <w:rsid w:val="00F218A9"/>
    <w:rsid w:val="00F23BC8"/>
    <w:rsid w:val="00F25BC4"/>
    <w:rsid w:val="00F26B1D"/>
    <w:rsid w:val="00F27968"/>
    <w:rsid w:val="00F27E17"/>
    <w:rsid w:val="00F309EE"/>
    <w:rsid w:val="00F4196A"/>
    <w:rsid w:val="00F42CF0"/>
    <w:rsid w:val="00F46E7D"/>
    <w:rsid w:val="00F47447"/>
    <w:rsid w:val="00F5363B"/>
    <w:rsid w:val="00F5669B"/>
    <w:rsid w:val="00F603BA"/>
    <w:rsid w:val="00F62DD7"/>
    <w:rsid w:val="00F65315"/>
    <w:rsid w:val="00F72DFC"/>
    <w:rsid w:val="00F80E5B"/>
    <w:rsid w:val="00F821A4"/>
    <w:rsid w:val="00F83536"/>
    <w:rsid w:val="00F83983"/>
    <w:rsid w:val="00F84D7C"/>
    <w:rsid w:val="00F852D2"/>
    <w:rsid w:val="00F90BD2"/>
    <w:rsid w:val="00F91464"/>
    <w:rsid w:val="00F946B6"/>
    <w:rsid w:val="00F95B94"/>
    <w:rsid w:val="00FA3521"/>
    <w:rsid w:val="00FB722D"/>
    <w:rsid w:val="00FB7F9D"/>
    <w:rsid w:val="00FC1E6A"/>
    <w:rsid w:val="00FC3B6E"/>
    <w:rsid w:val="00FC52F8"/>
    <w:rsid w:val="00FD1582"/>
    <w:rsid w:val="00FE2254"/>
    <w:rsid w:val="00FE240C"/>
    <w:rsid w:val="00FE3BF5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62DB3"/>
  <w15:chartTrackingRefBased/>
  <w15:docId w15:val="{6205DBD3-9838-4093-9E58-929E9FB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210"/>
    <w:rPr>
      <w:sz w:val="24"/>
      <w:szCs w:val="24"/>
    </w:rPr>
  </w:style>
  <w:style w:type="paragraph" w:styleId="1">
    <w:name w:val="heading 1"/>
    <w:basedOn w:val="a"/>
    <w:next w:val="a"/>
    <w:qFormat/>
    <w:rsid w:val="004E11E3"/>
    <w:pPr>
      <w:keepNext/>
      <w:autoSpaceDE w:val="0"/>
      <w:autoSpaceDN w:val="0"/>
      <w:spacing w:line="360" w:lineRule="auto"/>
      <w:ind w:firstLine="284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455FF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C97D8D"/>
    <w:pPr>
      <w:ind w:left="566" w:hanging="283"/>
    </w:pPr>
  </w:style>
  <w:style w:type="paragraph" w:styleId="a4">
    <w:name w:val="Normal (Web)"/>
    <w:basedOn w:val="a"/>
    <w:uiPriority w:val="99"/>
    <w:rsid w:val="00C97D8D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rsid w:val="00C97D8D"/>
    <w:rPr>
      <w:sz w:val="20"/>
      <w:szCs w:val="20"/>
    </w:rPr>
  </w:style>
  <w:style w:type="character" w:styleId="a7">
    <w:name w:val="footnote reference"/>
    <w:semiHidden/>
    <w:rsid w:val="00C97D8D"/>
    <w:rPr>
      <w:vertAlign w:val="superscript"/>
    </w:rPr>
  </w:style>
  <w:style w:type="paragraph" w:styleId="20">
    <w:name w:val="Body Text 2"/>
    <w:basedOn w:val="a"/>
    <w:rsid w:val="00C97D8D"/>
    <w:pPr>
      <w:spacing w:after="120" w:line="480" w:lineRule="auto"/>
    </w:pPr>
  </w:style>
  <w:style w:type="paragraph" w:styleId="a8">
    <w:name w:val="Body Text"/>
    <w:basedOn w:val="a"/>
    <w:link w:val="a9"/>
    <w:rsid w:val="00C97D8D"/>
    <w:pPr>
      <w:spacing w:after="120"/>
    </w:pPr>
  </w:style>
  <w:style w:type="character" w:customStyle="1" w:styleId="a9">
    <w:name w:val="Основной текст Знак"/>
    <w:link w:val="a8"/>
    <w:rsid w:val="00C97D8D"/>
    <w:rPr>
      <w:sz w:val="24"/>
      <w:szCs w:val="24"/>
      <w:lang w:val="ru-RU" w:eastAsia="ru-RU" w:bidi="ar-SA"/>
    </w:rPr>
  </w:style>
  <w:style w:type="paragraph" w:styleId="aa">
    <w:name w:val="Subtitle"/>
    <w:basedOn w:val="a"/>
    <w:next w:val="a"/>
    <w:link w:val="ab"/>
    <w:autoRedefine/>
    <w:qFormat/>
    <w:rsid w:val="0085022A"/>
    <w:pPr>
      <w:spacing w:line="360" w:lineRule="auto"/>
      <w:jc w:val="center"/>
      <w:outlineLvl w:val="1"/>
    </w:pPr>
    <w:rPr>
      <w:b/>
      <w:sz w:val="28"/>
    </w:rPr>
  </w:style>
  <w:style w:type="character" w:customStyle="1" w:styleId="ab">
    <w:name w:val="Подзаголовок Знак"/>
    <w:link w:val="aa"/>
    <w:rsid w:val="0085022A"/>
    <w:rPr>
      <w:b/>
      <w:sz w:val="28"/>
      <w:szCs w:val="24"/>
    </w:rPr>
  </w:style>
  <w:style w:type="paragraph" w:styleId="ac">
    <w:name w:val="List"/>
    <w:basedOn w:val="a"/>
    <w:rsid w:val="00C97D8D"/>
    <w:pPr>
      <w:ind w:left="283" w:hanging="283"/>
    </w:pPr>
  </w:style>
  <w:style w:type="paragraph" w:styleId="ad">
    <w:name w:val="header"/>
    <w:basedOn w:val="a"/>
    <w:rsid w:val="0064101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64101A"/>
  </w:style>
  <w:style w:type="paragraph" w:customStyle="1" w:styleId="21">
    <w:name w:val="Знак2"/>
    <w:basedOn w:val="a"/>
    <w:rsid w:val="00306F5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0">
    <w:name w:val="Table Grid 1"/>
    <w:basedOn w:val="a1"/>
    <w:rsid w:val="00306F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2D74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D74D9"/>
    <w:rPr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A02A8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A02A8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3">
    <w:name w:val="Гипертекстовая ссылка"/>
    <w:uiPriority w:val="99"/>
    <w:rsid w:val="00C92BA1"/>
    <w:rPr>
      <w:color w:val="106BBE"/>
    </w:rPr>
  </w:style>
  <w:style w:type="character" w:customStyle="1" w:styleId="30">
    <w:name w:val="Заголовок 3 Знак"/>
    <w:link w:val="3"/>
    <w:uiPriority w:val="99"/>
    <w:rsid w:val="00455FFF"/>
    <w:rPr>
      <w:rFonts w:ascii="Arial" w:hAnsi="Arial" w:cs="Arial"/>
      <w:b/>
      <w:bCs/>
      <w:sz w:val="26"/>
      <w:szCs w:val="26"/>
    </w:rPr>
  </w:style>
  <w:style w:type="paragraph" w:customStyle="1" w:styleId="s1">
    <w:name w:val="s_1"/>
    <w:basedOn w:val="a"/>
    <w:rsid w:val="009E1283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370F07"/>
    <w:pPr>
      <w:widowControl w:val="0"/>
      <w:suppressAutoHyphens/>
      <w:ind w:firstLine="855"/>
      <w:jc w:val="both"/>
    </w:pPr>
    <w:rPr>
      <w:rFonts w:eastAsia="Lucida Sans Unicode" w:cs="Tahoma"/>
      <w:b/>
      <w:bCs/>
      <w:color w:val="000000"/>
      <w:sz w:val="28"/>
      <w:szCs w:val="28"/>
      <w:u w:val="single"/>
      <w:lang w:eastAsia="en-US" w:bidi="en-US"/>
    </w:rPr>
  </w:style>
  <w:style w:type="character" w:styleId="af4">
    <w:name w:val="Strong"/>
    <w:uiPriority w:val="22"/>
    <w:qFormat/>
    <w:rsid w:val="000E51D1"/>
    <w:rPr>
      <w:b/>
      <w:bCs/>
    </w:rPr>
  </w:style>
  <w:style w:type="character" w:styleId="af5">
    <w:name w:val="Hyperlink"/>
    <w:uiPriority w:val="99"/>
    <w:unhideWhenUsed/>
    <w:rsid w:val="0060753B"/>
    <w:rPr>
      <w:color w:val="0000FF"/>
      <w:u w:val="single"/>
    </w:rPr>
  </w:style>
  <w:style w:type="paragraph" w:styleId="af6">
    <w:name w:val="No Spacing"/>
    <w:uiPriority w:val="1"/>
    <w:qFormat/>
    <w:rsid w:val="008D6845"/>
    <w:rPr>
      <w:rFonts w:ascii="Calibri" w:hAnsi="Calibri"/>
      <w:sz w:val="22"/>
      <w:szCs w:val="22"/>
    </w:rPr>
  </w:style>
  <w:style w:type="paragraph" w:customStyle="1" w:styleId="a40">
    <w:name w:val="a4"/>
    <w:basedOn w:val="a"/>
    <w:rsid w:val="00E56178"/>
    <w:pPr>
      <w:spacing w:before="100" w:beforeAutospacing="1" w:after="100" w:afterAutospacing="1"/>
    </w:pPr>
  </w:style>
  <w:style w:type="paragraph" w:customStyle="1" w:styleId="questioncontent">
    <w:name w:val="questioncontent"/>
    <w:basedOn w:val="a"/>
    <w:rsid w:val="00521A71"/>
    <w:pPr>
      <w:spacing w:before="100" w:beforeAutospacing="1" w:after="100" w:afterAutospacing="1"/>
    </w:pPr>
  </w:style>
  <w:style w:type="character" w:customStyle="1" w:styleId="22">
    <w:name w:val="Основной текст (2) + Курсив"/>
    <w:rsid w:val="000B15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Текст сноски Знак"/>
    <w:basedOn w:val="a0"/>
    <w:link w:val="a5"/>
    <w:semiHidden/>
    <w:rsid w:val="00FE240C"/>
  </w:style>
  <w:style w:type="paragraph" w:styleId="af7">
    <w:name w:val="TOC Heading"/>
    <w:basedOn w:val="1"/>
    <w:next w:val="a"/>
    <w:uiPriority w:val="39"/>
    <w:unhideWhenUsed/>
    <w:qFormat/>
    <w:rsid w:val="000B66B7"/>
    <w:pPr>
      <w:keepLines/>
      <w:autoSpaceDE/>
      <w:autoSpaceDN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0B66B7"/>
  </w:style>
  <w:style w:type="paragraph" w:styleId="23">
    <w:name w:val="toc 2"/>
    <w:basedOn w:val="a"/>
    <w:next w:val="a"/>
    <w:autoRedefine/>
    <w:uiPriority w:val="39"/>
    <w:rsid w:val="000B66B7"/>
    <w:pPr>
      <w:ind w:left="240"/>
    </w:pPr>
  </w:style>
  <w:style w:type="paragraph" w:customStyle="1" w:styleId="ConsPlusNormal">
    <w:name w:val="ConsPlusNormal"/>
    <w:rsid w:val="005D17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Plain Text"/>
    <w:basedOn w:val="a"/>
    <w:link w:val="af9"/>
    <w:uiPriority w:val="99"/>
    <w:rsid w:val="006B494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9">
    <w:name w:val="Текст Знак"/>
    <w:link w:val="af8"/>
    <w:uiPriority w:val="99"/>
    <w:rsid w:val="006B4944"/>
    <w:rPr>
      <w:rFonts w:ascii="Consolas" w:eastAsia="Calibri" w:hAnsi="Consolas" w:cs="Consolas"/>
      <w:sz w:val="21"/>
      <w:szCs w:val="21"/>
      <w:lang w:eastAsia="en-US"/>
    </w:rPr>
  </w:style>
  <w:style w:type="paragraph" w:styleId="31">
    <w:name w:val="Body Text Indent 3"/>
    <w:basedOn w:val="a"/>
    <w:link w:val="32"/>
    <w:rsid w:val="001834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834EB"/>
    <w:rPr>
      <w:sz w:val="16"/>
      <w:szCs w:val="16"/>
    </w:rPr>
  </w:style>
  <w:style w:type="table" w:customStyle="1" w:styleId="TableGrid">
    <w:name w:val="TableGrid"/>
    <w:rsid w:val="00792AE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2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099">
              <w:marLeft w:val="601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art.bizon365.ru/room/177212/58189f601dc7" TargetMode="External"/><Relationship Id="rId18" Type="http://schemas.openxmlformats.org/officeDocument/2006/relationships/hyperlink" Target="https://start.bizon365.ru/room/177212/58189f601dc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download/elibrary_44451881_6357450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art.bizon365.ru/room/177212/58189f601dc7" TargetMode="External"/><Relationship Id="rId17" Type="http://schemas.openxmlformats.org/officeDocument/2006/relationships/hyperlink" Target="https://start.bizon365.ru/room/177212/58189f601dc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rt.bizon365.ru/room/177212/58189f601dc7" TargetMode="External"/><Relationship Id="rId20" Type="http://schemas.openxmlformats.org/officeDocument/2006/relationships/hyperlink" Target="https://docs.cntd.ru/document/5732755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library.ru/download/elibrary_26481244_4334455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rt.bizon365.ru/room/177212/58189f601dc7" TargetMode="External"/><Relationship Id="rId23" Type="http://schemas.openxmlformats.org/officeDocument/2006/relationships/hyperlink" Target="https://elibrary.ru/download/elibrary_47308552_45068032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tart.bizon365.ru/room/177212/bdb49452232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tart.bizon365.ru/room/177212/58189f601dc7" TargetMode="External"/><Relationship Id="rId22" Type="http://schemas.openxmlformats.org/officeDocument/2006/relationships/hyperlink" Target="https://elibrary.ru/download/elibrary_54666095_2844983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166C-9176-4AF9-8595-767E6A9A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9650</Words>
  <Characters>55009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64530</CharactersWithSpaces>
  <SharedDoc>false</SharedDoc>
  <HLinks>
    <vt:vector size="108" baseType="variant">
      <vt:variant>
        <vt:i4>1179719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96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8126573</vt:i4>
      </vt:variant>
      <vt:variant>
        <vt:i4>93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_Toc115161893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_Toc115161892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_Toc115161891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_Toc115161890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_Toc115161889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_Toc115161888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_Toc115161887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_Toc115161886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_Toc115161885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_Toc115161884</vt:lpwstr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_Toc115161883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_Toc115161882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_Toc115161880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_Toc115161879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_Toc115161878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cp:lastModifiedBy>expert</cp:lastModifiedBy>
  <cp:revision>22</cp:revision>
  <cp:lastPrinted>2023-06-08T11:11:00Z</cp:lastPrinted>
  <dcterms:created xsi:type="dcterms:W3CDTF">2024-03-26T10:49:00Z</dcterms:created>
  <dcterms:modified xsi:type="dcterms:W3CDTF">2024-04-19T08:29:00Z</dcterms:modified>
</cp:coreProperties>
</file>